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b/>
          <w:sz w:val="6"/>
          <w:szCs w:val="6"/>
        </w:rPr>
      </w:pPr>
      <w:r w:rsidRPr="009777F2">
        <w:rPr>
          <w:b/>
          <w:sz w:val="6"/>
          <w:szCs w:val="6"/>
          <w:lang w:val="en-US"/>
        </w:rPr>
        <w:t>C</w:t>
      </w:r>
      <w:r w:rsidRPr="009777F2">
        <w:rPr>
          <w:b/>
          <w:sz w:val="6"/>
          <w:szCs w:val="6"/>
        </w:rPr>
        <w:t xml:space="preserve"> 8</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1.</w:t>
      </w:r>
      <w:r w:rsidRPr="009777F2">
        <w:rPr>
          <w:sz w:val="6"/>
          <w:szCs w:val="6"/>
        </w:rPr>
        <w:t xml:space="preserve">Понятия </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2.</w:t>
      </w:r>
      <w:r w:rsidRPr="009777F2">
        <w:rPr>
          <w:sz w:val="6"/>
          <w:szCs w:val="6"/>
        </w:rPr>
        <w:t>Признаки или черты</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3.</w:t>
      </w:r>
      <w:r w:rsidRPr="009777F2">
        <w:rPr>
          <w:sz w:val="6"/>
          <w:szCs w:val="6"/>
        </w:rPr>
        <w:t>Основные функции или важнейшие задачи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b/>
          <w:sz w:val="6"/>
          <w:szCs w:val="6"/>
        </w:rPr>
      </w:pPr>
      <w:r w:rsidRPr="009777F2">
        <w:rPr>
          <w:b/>
          <w:sz w:val="6"/>
          <w:szCs w:val="6"/>
        </w:rPr>
        <w:t>А)</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b/>
          <w:sz w:val="6"/>
          <w:szCs w:val="6"/>
        </w:rPr>
      </w:pPr>
      <w:r w:rsidRPr="009777F2">
        <w:rPr>
          <w:b/>
          <w:sz w:val="6"/>
          <w:szCs w:val="6"/>
        </w:rPr>
        <w:t>Б)</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b/>
          <w:sz w:val="6"/>
          <w:szCs w:val="6"/>
        </w:rPr>
      </w:pPr>
      <w:r w:rsidRPr="009777F2">
        <w:rPr>
          <w:b/>
          <w:sz w:val="6"/>
          <w:szCs w:val="6"/>
        </w:rPr>
        <w:t>В)</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4.</w:t>
      </w:r>
      <w:r w:rsidRPr="009777F2">
        <w:rPr>
          <w:sz w:val="6"/>
          <w:szCs w:val="6"/>
        </w:rPr>
        <w:t>Формы, виды, типы</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5.</w:t>
      </w:r>
      <w:r w:rsidRPr="009777F2">
        <w:rPr>
          <w:sz w:val="6"/>
          <w:szCs w:val="6"/>
        </w:rPr>
        <w:t>Особенности развития (тенденция) этого в современном мире.</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6.</w:t>
      </w:r>
      <w:r w:rsidRPr="009777F2">
        <w:rPr>
          <w:sz w:val="6"/>
          <w:szCs w:val="6"/>
        </w:rPr>
        <w:t>Специфика явления в Российской Федерации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ПРИМЕР:</w:t>
      </w:r>
      <w:r w:rsidRPr="009777F2">
        <w:rPr>
          <w:sz w:val="6"/>
          <w:szCs w:val="6"/>
        </w:rPr>
        <w:t xml:space="preserve">  </w:t>
      </w:r>
      <w:r w:rsidRPr="009777F2">
        <w:rPr>
          <w:i/>
          <w:sz w:val="6"/>
          <w:szCs w:val="6"/>
        </w:rPr>
        <w:t>Социальная мобильность</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1.</w:t>
      </w:r>
      <w:r w:rsidRPr="009777F2">
        <w:rPr>
          <w:sz w:val="6"/>
          <w:szCs w:val="6"/>
        </w:rPr>
        <w:t>Понятие социальная мобильность.</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2.</w:t>
      </w:r>
      <w:r w:rsidRPr="009777F2">
        <w:rPr>
          <w:sz w:val="6"/>
          <w:szCs w:val="6"/>
        </w:rPr>
        <w:t>Социальная мобильность как характеристика типа общества.</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3.</w:t>
      </w:r>
      <w:r w:rsidRPr="009777F2">
        <w:rPr>
          <w:sz w:val="6"/>
          <w:szCs w:val="6"/>
        </w:rPr>
        <w:t>Виды социальной мобильности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А)</w:t>
      </w:r>
      <w:r w:rsidRPr="009777F2">
        <w:rPr>
          <w:sz w:val="6"/>
          <w:szCs w:val="6"/>
        </w:rPr>
        <w:t xml:space="preserve"> горизонтальная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Б)</w:t>
      </w:r>
      <w:r w:rsidRPr="009777F2">
        <w:rPr>
          <w:sz w:val="6"/>
          <w:szCs w:val="6"/>
        </w:rPr>
        <w:t xml:space="preserve"> вертикальная </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В)</w:t>
      </w:r>
      <w:r w:rsidRPr="009777F2">
        <w:rPr>
          <w:sz w:val="6"/>
          <w:szCs w:val="6"/>
        </w:rPr>
        <w:t xml:space="preserve"> индивидуальная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Г)</w:t>
      </w:r>
      <w:r w:rsidRPr="009777F2">
        <w:rPr>
          <w:sz w:val="6"/>
          <w:szCs w:val="6"/>
        </w:rPr>
        <w:t xml:space="preserve"> групповая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4.</w:t>
      </w:r>
      <w:r w:rsidRPr="009777F2">
        <w:rPr>
          <w:sz w:val="6"/>
          <w:szCs w:val="6"/>
        </w:rPr>
        <w:t xml:space="preserve"> Социальные лифты</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А)</w:t>
      </w:r>
      <w:r w:rsidRPr="009777F2">
        <w:rPr>
          <w:sz w:val="6"/>
          <w:szCs w:val="6"/>
        </w:rPr>
        <w:t xml:space="preserve"> семья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Б)</w:t>
      </w:r>
      <w:r w:rsidRPr="009777F2">
        <w:rPr>
          <w:sz w:val="6"/>
          <w:szCs w:val="6"/>
        </w:rPr>
        <w:t xml:space="preserve"> образование</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В)</w:t>
      </w:r>
      <w:r w:rsidRPr="009777F2">
        <w:rPr>
          <w:sz w:val="6"/>
          <w:szCs w:val="6"/>
        </w:rPr>
        <w:t xml:space="preserve"> армия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5.</w:t>
      </w:r>
      <w:r w:rsidRPr="009777F2">
        <w:rPr>
          <w:sz w:val="6"/>
          <w:szCs w:val="6"/>
        </w:rPr>
        <w:t xml:space="preserve"> Социальная мобильность и миграция</w:t>
      </w:r>
    </w:p>
    <w:p w:rsidR="00963EC3"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6.</w:t>
      </w:r>
      <w:r w:rsidRPr="009777F2">
        <w:rPr>
          <w:sz w:val="6"/>
          <w:szCs w:val="6"/>
        </w:rPr>
        <w:t xml:space="preserve"> Специфика социальной мобильности в современном обществе (в РФ)</w:t>
      </w:r>
    </w:p>
    <w:p w:rsidR="00963EC3" w:rsidRPr="009777F2" w:rsidRDefault="00963EC3" w:rsidP="00963EC3">
      <w:pPr>
        <w:rPr>
          <w:sz w:val="6"/>
          <w:szCs w:val="6"/>
        </w:rPr>
      </w:pPr>
    </w:p>
    <w:p w:rsidR="00963EC3" w:rsidRPr="009777F2" w:rsidRDefault="00963EC3" w:rsidP="00963EC3">
      <w:pPr>
        <w:rPr>
          <w:sz w:val="6"/>
          <w:szCs w:val="6"/>
        </w:rPr>
      </w:pPr>
    </w:p>
    <w:p w:rsidR="00963EC3" w:rsidRPr="009777F2" w:rsidRDefault="00963EC3" w:rsidP="00963EC3">
      <w:pPr>
        <w:rPr>
          <w:sz w:val="6"/>
          <w:szCs w:val="6"/>
        </w:rPr>
      </w:pPr>
    </w:p>
    <w:p w:rsidR="00963EC3" w:rsidRPr="009777F2" w:rsidRDefault="00963EC3" w:rsidP="00963EC3">
      <w:pPr>
        <w:pBdr>
          <w:top w:val="single" w:sz="4" w:space="1" w:color="auto"/>
          <w:left w:val="single" w:sz="4" w:space="4" w:color="auto"/>
          <w:bottom w:val="single" w:sz="4" w:space="1" w:color="auto"/>
          <w:right w:val="single" w:sz="4" w:space="4" w:color="auto"/>
        </w:pBdr>
        <w:ind w:right="7540"/>
        <w:rPr>
          <w:sz w:val="6"/>
          <w:szCs w:val="6"/>
        </w:rPr>
      </w:pPr>
    </w:p>
    <w:p w:rsidR="00963EC3" w:rsidRPr="009777F2" w:rsidRDefault="00963EC3" w:rsidP="00963EC3">
      <w:pPr>
        <w:pBdr>
          <w:top w:val="single" w:sz="4" w:space="1" w:color="auto"/>
          <w:left w:val="single" w:sz="4" w:space="4" w:color="auto"/>
          <w:bottom w:val="single" w:sz="4" w:space="1" w:color="auto"/>
          <w:right w:val="single" w:sz="4" w:space="4" w:color="auto"/>
        </w:pBdr>
        <w:ind w:right="7540"/>
        <w:rPr>
          <w:b/>
          <w:sz w:val="6"/>
          <w:szCs w:val="6"/>
        </w:rPr>
      </w:pPr>
      <w:r w:rsidRPr="009777F2">
        <w:rPr>
          <w:b/>
          <w:sz w:val="6"/>
          <w:szCs w:val="6"/>
          <w:lang w:val="en-US"/>
        </w:rPr>
        <w:t>C</w:t>
      </w:r>
      <w:r w:rsidRPr="009777F2">
        <w:rPr>
          <w:b/>
          <w:sz w:val="6"/>
          <w:szCs w:val="6"/>
        </w:rPr>
        <w:t xml:space="preserve"> 9</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sz w:val="6"/>
          <w:szCs w:val="6"/>
        </w:rPr>
      </w:pPr>
      <w:r w:rsidRPr="009777F2">
        <w:rPr>
          <w:b/>
          <w:sz w:val="6"/>
          <w:szCs w:val="6"/>
        </w:rPr>
        <w:t>Темы которые НЕ брать</w:t>
      </w:r>
      <w:proofErr w:type="gramStart"/>
      <w:r w:rsidRPr="009777F2">
        <w:rPr>
          <w:b/>
          <w:sz w:val="6"/>
          <w:szCs w:val="6"/>
        </w:rPr>
        <w:t xml:space="preserve"> !</w:t>
      </w:r>
      <w:proofErr w:type="gramEnd"/>
      <w:r w:rsidRPr="009777F2">
        <w:rPr>
          <w:b/>
          <w:sz w:val="6"/>
          <w:szCs w:val="6"/>
        </w:rPr>
        <w:t>!!</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1.</w:t>
      </w:r>
      <w:r w:rsidRPr="009777F2">
        <w:rPr>
          <w:sz w:val="6"/>
          <w:szCs w:val="6"/>
        </w:rPr>
        <w:t>Высказывания длиной в несколько строчек</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2.</w:t>
      </w:r>
      <w:r w:rsidRPr="009777F2">
        <w:rPr>
          <w:sz w:val="6"/>
          <w:szCs w:val="6"/>
        </w:rPr>
        <w:t>Высказывания сформулированные аксиоматично (неоспоримо)</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3.</w:t>
      </w:r>
      <w:r w:rsidRPr="009777F2">
        <w:rPr>
          <w:sz w:val="6"/>
          <w:szCs w:val="6"/>
        </w:rPr>
        <w:t xml:space="preserve">Излишне публицистические  фразы (высказывания журналистов, политиков и </w:t>
      </w:r>
      <w:proofErr w:type="spellStart"/>
      <w:r w:rsidRPr="009777F2">
        <w:rPr>
          <w:sz w:val="6"/>
          <w:szCs w:val="6"/>
        </w:rPr>
        <w:t>тд</w:t>
      </w:r>
      <w:proofErr w:type="spellEnd"/>
      <w:r w:rsidRPr="009777F2">
        <w:rPr>
          <w:sz w:val="6"/>
          <w:szCs w:val="6"/>
        </w:rPr>
        <w:t>.)</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4.</w:t>
      </w:r>
      <w:r w:rsidRPr="009777F2">
        <w:rPr>
          <w:sz w:val="6"/>
          <w:szCs w:val="6"/>
        </w:rPr>
        <w:t>Пословицы и поговорки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 xml:space="preserve">!!! </w:t>
      </w:r>
      <w:r w:rsidRPr="009777F2">
        <w:rPr>
          <w:sz w:val="6"/>
          <w:szCs w:val="6"/>
        </w:rPr>
        <w:t xml:space="preserve"> 3 понятия на </w:t>
      </w:r>
      <w:proofErr w:type="spellStart"/>
      <w:proofErr w:type="gramStart"/>
      <w:r w:rsidRPr="009777F2">
        <w:rPr>
          <w:sz w:val="6"/>
          <w:szCs w:val="6"/>
        </w:rPr>
        <w:t>на</w:t>
      </w:r>
      <w:proofErr w:type="spellEnd"/>
      <w:proofErr w:type="gramEnd"/>
      <w:r w:rsidRPr="009777F2">
        <w:rPr>
          <w:sz w:val="6"/>
          <w:szCs w:val="6"/>
        </w:rPr>
        <w:t xml:space="preserve"> эссе хватит  </w:t>
      </w:r>
      <w:r w:rsidRPr="009777F2">
        <w:rPr>
          <w:b/>
          <w:sz w:val="6"/>
          <w:szCs w:val="6"/>
        </w:rPr>
        <w:t>!!!</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sz w:val="6"/>
          <w:szCs w:val="6"/>
        </w:rPr>
      </w:pPr>
      <w:r w:rsidRPr="009777F2">
        <w:rPr>
          <w:b/>
          <w:sz w:val="6"/>
          <w:szCs w:val="6"/>
        </w:rPr>
        <w:t>!!!</w:t>
      </w:r>
      <w:r w:rsidRPr="009777F2">
        <w:rPr>
          <w:sz w:val="6"/>
          <w:szCs w:val="6"/>
        </w:rPr>
        <w:t xml:space="preserve">  Примеры из литературы нежелательно</w:t>
      </w:r>
      <w:proofErr w:type="gramStart"/>
      <w:r w:rsidRPr="009777F2">
        <w:rPr>
          <w:sz w:val="6"/>
          <w:szCs w:val="6"/>
        </w:rPr>
        <w:t xml:space="preserve">  </w:t>
      </w:r>
      <w:r w:rsidRPr="009777F2">
        <w:rPr>
          <w:b/>
          <w:sz w:val="6"/>
          <w:szCs w:val="6"/>
        </w:rPr>
        <w:t>!</w:t>
      </w:r>
      <w:proofErr w:type="gramEnd"/>
      <w:r w:rsidRPr="009777F2">
        <w:rPr>
          <w:b/>
          <w:sz w:val="6"/>
          <w:szCs w:val="6"/>
        </w:rPr>
        <w:t>!!</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sz w:val="6"/>
          <w:szCs w:val="6"/>
        </w:rPr>
      </w:pPr>
      <w:r w:rsidRPr="009777F2">
        <w:rPr>
          <w:b/>
          <w:sz w:val="6"/>
          <w:szCs w:val="6"/>
        </w:rPr>
        <w:t>Алгоритм писания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i/>
          <w:sz w:val="6"/>
          <w:szCs w:val="6"/>
        </w:rPr>
      </w:pPr>
      <w:r w:rsidRPr="009777F2">
        <w:rPr>
          <w:b/>
          <w:i/>
          <w:sz w:val="6"/>
          <w:szCs w:val="6"/>
          <w:lang w:val="en-US"/>
        </w:rPr>
        <w:t>I</w:t>
      </w:r>
      <w:r w:rsidRPr="009777F2">
        <w:rPr>
          <w:b/>
          <w:i/>
          <w:sz w:val="6"/>
          <w:szCs w:val="6"/>
        </w:rPr>
        <w:t xml:space="preserve"> абзац</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1.</w:t>
      </w:r>
      <w:r w:rsidRPr="009777F2">
        <w:rPr>
          <w:sz w:val="6"/>
          <w:szCs w:val="6"/>
        </w:rPr>
        <w:t>Начать с прямого указания проблемы</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“Данное высказывание связано с проблемой…”</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sz w:val="6"/>
          <w:szCs w:val="6"/>
        </w:rPr>
      </w:pPr>
      <w:r w:rsidRPr="009777F2">
        <w:rPr>
          <w:b/>
          <w:sz w:val="6"/>
          <w:szCs w:val="6"/>
        </w:rPr>
        <w:t>Виды проблем:</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А)</w:t>
      </w:r>
      <w:r w:rsidRPr="009777F2">
        <w:rPr>
          <w:sz w:val="6"/>
          <w:szCs w:val="6"/>
        </w:rPr>
        <w:t xml:space="preserve"> Значение политики в современном обществе</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Б)</w:t>
      </w:r>
      <w:r w:rsidRPr="009777F2">
        <w:rPr>
          <w:sz w:val="6"/>
          <w:szCs w:val="6"/>
        </w:rPr>
        <w:t xml:space="preserve"> Взаимосвязь политики и морали (науки и религии)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В)</w:t>
      </w:r>
      <w:r w:rsidRPr="009777F2">
        <w:rPr>
          <w:sz w:val="6"/>
          <w:szCs w:val="6"/>
        </w:rPr>
        <w:t xml:space="preserve"> Роль фирмы в рыночной экономике</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Г)</w:t>
      </w:r>
      <w:r w:rsidRPr="009777F2">
        <w:rPr>
          <w:sz w:val="6"/>
          <w:szCs w:val="6"/>
        </w:rPr>
        <w:t xml:space="preserve"> Соотношение </w:t>
      </w:r>
      <w:proofErr w:type="gramStart"/>
      <w:r w:rsidRPr="009777F2">
        <w:rPr>
          <w:sz w:val="6"/>
          <w:szCs w:val="6"/>
        </w:rPr>
        <w:t>природного</w:t>
      </w:r>
      <w:proofErr w:type="gramEnd"/>
      <w:r w:rsidRPr="009777F2">
        <w:rPr>
          <w:sz w:val="6"/>
          <w:szCs w:val="6"/>
        </w:rPr>
        <w:t xml:space="preserve"> и социального в человеке</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2.</w:t>
      </w:r>
      <w:r w:rsidRPr="009777F2">
        <w:rPr>
          <w:sz w:val="6"/>
          <w:szCs w:val="6"/>
        </w:rPr>
        <w:t>Пояснение значимости проблемы</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w:t>
      </w:r>
      <w:proofErr w:type="gramStart"/>
      <w:r w:rsidRPr="009777F2">
        <w:rPr>
          <w:sz w:val="6"/>
          <w:szCs w:val="6"/>
        </w:rPr>
        <w:t>Проблема</w:t>
      </w:r>
      <w:proofErr w:type="gramEnd"/>
      <w:r w:rsidRPr="009777F2">
        <w:rPr>
          <w:sz w:val="6"/>
          <w:szCs w:val="6"/>
        </w:rPr>
        <w:t xml:space="preserve"> безусловно актуальна, так как :“</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 xml:space="preserve">1)этот вопрос </w:t>
      </w:r>
      <w:proofErr w:type="gramStart"/>
      <w:r w:rsidRPr="009777F2">
        <w:rPr>
          <w:sz w:val="6"/>
          <w:szCs w:val="6"/>
        </w:rPr>
        <w:t>был</w:t>
      </w:r>
      <w:proofErr w:type="gramEnd"/>
      <w:r w:rsidRPr="009777F2">
        <w:rPr>
          <w:sz w:val="6"/>
          <w:szCs w:val="6"/>
        </w:rPr>
        <w:t xml:space="preserve"> значим для всех людей во все времена</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2)эта проблема является важной для современной России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i/>
          <w:sz w:val="6"/>
          <w:szCs w:val="6"/>
        </w:rPr>
      </w:pPr>
      <w:r w:rsidRPr="009777F2">
        <w:rPr>
          <w:b/>
          <w:i/>
          <w:sz w:val="6"/>
          <w:szCs w:val="6"/>
          <w:lang w:val="en-US"/>
        </w:rPr>
        <w:t>II</w:t>
      </w:r>
      <w:r w:rsidRPr="009777F2">
        <w:rPr>
          <w:b/>
          <w:i/>
          <w:sz w:val="6"/>
          <w:szCs w:val="6"/>
        </w:rPr>
        <w:t xml:space="preserve"> абзац</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3.</w:t>
      </w:r>
      <w:r w:rsidRPr="009777F2">
        <w:rPr>
          <w:sz w:val="6"/>
          <w:szCs w:val="6"/>
        </w:rPr>
        <w:t xml:space="preserve">Обращаясь к высказыванию представить автора (писать имя полностью, кем он был, национальность и </w:t>
      </w:r>
      <w:proofErr w:type="spellStart"/>
      <w:r w:rsidRPr="009777F2">
        <w:rPr>
          <w:sz w:val="6"/>
          <w:szCs w:val="6"/>
        </w:rPr>
        <w:t>тд</w:t>
      </w:r>
      <w:proofErr w:type="spellEnd"/>
      <w:r w:rsidRPr="009777F2">
        <w:rPr>
          <w:sz w:val="6"/>
          <w:szCs w:val="6"/>
        </w:rPr>
        <w:t>.)</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“Автор высказывания известный немецкий философ 18 века  Эммануэль Кан показывает что, и перечисляется проблема“</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i/>
          <w:sz w:val="6"/>
          <w:szCs w:val="6"/>
        </w:rPr>
      </w:pPr>
      <w:r w:rsidRPr="009777F2">
        <w:rPr>
          <w:b/>
          <w:i/>
          <w:sz w:val="6"/>
          <w:szCs w:val="6"/>
          <w:lang w:val="en-US"/>
        </w:rPr>
        <w:t>III</w:t>
      </w:r>
      <w:r w:rsidRPr="009777F2">
        <w:rPr>
          <w:b/>
          <w:i/>
          <w:sz w:val="6"/>
          <w:szCs w:val="6"/>
        </w:rPr>
        <w:t xml:space="preserve"> абзац</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“Я разделяю точку зрения автора…“</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“Вместе с автором я полагаю, что…“</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И дальше проблема (пересказ ее, формулировка)</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i/>
          <w:sz w:val="6"/>
          <w:szCs w:val="6"/>
        </w:rPr>
      </w:pPr>
      <w:r w:rsidRPr="009777F2">
        <w:rPr>
          <w:b/>
          <w:i/>
          <w:sz w:val="6"/>
          <w:szCs w:val="6"/>
          <w:lang w:val="en-US"/>
        </w:rPr>
        <w:t>IV</w:t>
      </w:r>
      <w:r w:rsidRPr="009777F2">
        <w:rPr>
          <w:b/>
          <w:i/>
          <w:sz w:val="6"/>
          <w:szCs w:val="6"/>
        </w:rPr>
        <w:t xml:space="preserve"> абзац</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sz w:val="6"/>
          <w:szCs w:val="6"/>
        </w:rPr>
      </w:pPr>
      <w:r w:rsidRPr="009777F2">
        <w:rPr>
          <w:b/>
          <w:sz w:val="6"/>
          <w:szCs w:val="6"/>
        </w:rPr>
        <w:t>Аргументация проблемы на 3-х уровнях (на 3-х абзацах)</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1.</w:t>
      </w:r>
      <w:r w:rsidRPr="009777F2">
        <w:rPr>
          <w:sz w:val="6"/>
          <w:szCs w:val="6"/>
        </w:rPr>
        <w:t>Уровень теоретического обосновани</w:t>
      </w:r>
      <w:proofErr w:type="gramStart"/>
      <w:r w:rsidRPr="009777F2">
        <w:rPr>
          <w:sz w:val="6"/>
          <w:szCs w:val="6"/>
        </w:rPr>
        <w:t>я(</w:t>
      </w:r>
      <w:proofErr w:type="gramEnd"/>
      <w:r w:rsidRPr="009777F2">
        <w:rPr>
          <w:sz w:val="6"/>
          <w:szCs w:val="6"/>
        </w:rPr>
        <w:t>понятия)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“Вместе с автором ученые считают… и подход к проблеме”</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2.</w:t>
      </w:r>
      <w:r w:rsidRPr="009777F2">
        <w:rPr>
          <w:sz w:val="6"/>
          <w:szCs w:val="6"/>
        </w:rPr>
        <w:t>Подтвердить примерами из истории или общественно-политической жизни.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3</w:t>
      </w:r>
      <w:r w:rsidRPr="009777F2">
        <w:rPr>
          <w:sz w:val="6"/>
          <w:szCs w:val="6"/>
        </w:rPr>
        <w:t>.Пример из собственного социального опыт</w:t>
      </w:r>
      <w:proofErr w:type="gramStart"/>
      <w:r w:rsidRPr="009777F2">
        <w:rPr>
          <w:sz w:val="6"/>
          <w:szCs w:val="6"/>
        </w:rPr>
        <w:t>а(</w:t>
      </w:r>
      <w:proofErr w:type="gramEnd"/>
      <w:r w:rsidRPr="009777F2">
        <w:rPr>
          <w:sz w:val="6"/>
          <w:szCs w:val="6"/>
        </w:rPr>
        <w:t>или опыта семьи)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i/>
          <w:sz w:val="6"/>
          <w:szCs w:val="6"/>
        </w:rPr>
      </w:pPr>
      <w:r w:rsidRPr="009777F2">
        <w:rPr>
          <w:b/>
          <w:i/>
          <w:sz w:val="6"/>
          <w:szCs w:val="6"/>
          <w:lang w:val="en-US"/>
        </w:rPr>
        <w:t>V</w:t>
      </w:r>
      <w:r w:rsidRPr="009777F2">
        <w:rPr>
          <w:b/>
          <w:i/>
          <w:sz w:val="6"/>
          <w:szCs w:val="6"/>
        </w:rPr>
        <w:t xml:space="preserve"> абзац </w:t>
      </w:r>
    </w:p>
    <w:p w:rsidR="00963EC3" w:rsidRPr="00963EC3"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Возвращение к проблеме и показание ее в резюмирующей форме.</w:t>
      </w:r>
    </w:p>
    <w:p w:rsidR="00963EC3" w:rsidRPr="004419B8" w:rsidRDefault="00963EC3" w:rsidP="00963EC3">
      <w:pPr>
        <w:spacing w:after="0"/>
        <w:ind w:right="7540"/>
        <w:rPr>
          <w:sz w:val="28"/>
          <w:szCs w:val="28"/>
        </w:rPr>
      </w:pP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b/>
          <w:sz w:val="6"/>
          <w:szCs w:val="6"/>
        </w:rPr>
      </w:pPr>
      <w:r w:rsidRPr="009777F2">
        <w:rPr>
          <w:b/>
          <w:sz w:val="6"/>
          <w:szCs w:val="6"/>
          <w:lang w:val="en-US"/>
        </w:rPr>
        <w:t>C</w:t>
      </w:r>
      <w:r w:rsidRPr="009777F2">
        <w:rPr>
          <w:b/>
          <w:sz w:val="6"/>
          <w:szCs w:val="6"/>
        </w:rPr>
        <w:t xml:space="preserve"> 8</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1.</w:t>
      </w:r>
      <w:r w:rsidRPr="009777F2">
        <w:rPr>
          <w:sz w:val="6"/>
          <w:szCs w:val="6"/>
        </w:rPr>
        <w:t xml:space="preserve">Понятия </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2.</w:t>
      </w:r>
      <w:r w:rsidRPr="009777F2">
        <w:rPr>
          <w:sz w:val="6"/>
          <w:szCs w:val="6"/>
        </w:rPr>
        <w:t>Признаки или черты</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3.</w:t>
      </w:r>
      <w:r w:rsidRPr="009777F2">
        <w:rPr>
          <w:sz w:val="6"/>
          <w:szCs w:val="6"/>
        </w:rPr>
        <w:t>Основные функции или важнейшие задачи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b/>
          <w:sz w:val="6"/>
          <w:szCs w:val="6"/>
        </w:rPr>
      </w:pPr>
      <w:r w:rsidRPr="009777F2">
        <w:rPr>
          <w:b/>
          <w:sz w:val="6"/>
          <w:szCs w:val="6"/>
        </w:rPr>
        <w:t>А)</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b/>
          <w:sz w:val="6"/>
          <w:szCs w:val="6"/>
        </w:rPr>
      </w:pPr>
      <w:r w:rsidRPr="009777F2">
        <w:rPr>
          <w:b/>
          <w:sz w:val="6"/>
          <w:szCs w:val="6"/>
        </w:rPr>
        <w:t>Б)</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b/>
          <w:sz w:val="6"/>
          <w:szCs w:val="6"/>
        </w:rPr>
      </w:pPr>
      <w:r w:rsidRPr="009777F2">
        <w:rPr>
          <w:b/>
          <w:sz w:val="6"/>
          <w:szCs w:val="6"/>
        </w:rPr>
        <w:t>В)</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4.</w:t>
      </w:r>
      <w:r w:rsidRPr="009777F2">
        <w:rPr>
          <w:sz w:val="6"/>
          <w:szCs w:val="6"/>
        </w:rPr>
        <w:t>Формы, виды, типы</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5.</w:t>
      </w:r>
      <w:r w:rsidRPr="009777F2">
        <w:rPr>
          <w:sz w:val="6"/>
          <w:szCs w:val="6"/>
        </w:rPr>
        <w:t>Особенности развития (тенденция) этого в современном мире.</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6.</w:t>
      </w:r>
      <w:r w:rsidRPr="009777F2">
        <w:rPr>
          <w:sz w:val="6"/>
          <w:szCs w:val="6"/>
        </w:rPr>
        <w:t>Специфика явления в Российской Федерации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ПРИМЕР:</w:t>
      </w:r>
      <w:r w:rsidRPr="009777F2">
        <w:rPr>
          <w:sz w:val="6"/>
          <w:szCs w:val="6"/>
        </w:rPr>
        <w:t xml:space="preserve">  </w:t>
      </w:r>
      <w:r w:rsidRPr="009777F2">
        <w:rPr>
          <w:i/>
          <w:sz w:val="6"/>
          <w:szCs w:val="6"/>
        </w:rPr>
        <w:t>Социальная мобильность</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1.</w:t>
      </w:r>
      <w:r w:rsidRPr="009777F2">
        <w:rPr>
          <w:sz w:val="6"/>
          <w:szCs w:val="6"/>
        </w:rPr>
        <w:t>Понятие социальная мобильность.</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2.</w:t>
      </w:r>
      <w:r w:rsidRPr="009777F2">
        <w:rPr>
          <w:sz w:val="6"/>
          <w:szCs w:val="6"/>
        </w:rPr>
        <w:t>Социальная мобильность как характеристика типа общества.</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3.</w:t>
      </w:r>
      <w:r w:rsidRPr="009777F2">
        <w:rPr>
          <w:sz w:val="6"/>
          <w:szCs w:val="6"/>
        </w:rPr>
        <w:t>Виды социальной мобильности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А)</w:t>
      </w:r>
      <w:r w:rsidRPr="009777F2">
        <w:rPr>
          <w:sz w:val="6"/>
          <w:szCs w:val="6"/>
        </w:rPr>
        <w:t xml:space="preserve"> горизонтальная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Б)</w:t>
      </w:r>
      <w:r w:rsidRPr="009777F2">
        <w:rPr>
          <w:sz w:val="6"/>
          <w:szCs w:val="6"/>
        </w:rPr>
        <w:t xml:space="preserve"> вертикальная </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В)</w:t>
      </w:r>
      <w:r w:rsidRPr="009777F2">
        <w:rPr>
          <w:sz w:val="6"/>
          <w:szCs w:val="6"/>
        </w:rPr>
        <w:t xml:space="preserve"> индивидуальная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Г)</w:t>
      </w:r>
      <w:r w:rsidRPr="009777F2">
        <w:rPr>
          <w:sz w:val="6"/>
          <w:szCs w:val="6"/>
        </w:rPr>
        <w:t xml:space="preserve"> групповая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4.</w:t>
      </w:r>
      <w:r w:rsidRPr="009777F2">
        <w:rPr>
          <w:sz w:val="6"/>
          <w:szCs w:val="6"/>
        </w:rPr>
        <w:t xml:space="preserve"> Социальные лифты</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А)</w:t>
      </w:r>
      <w:r w:rsidRPr="009777F2">
        <w:rPr>
          <w:sz w:val="6"/>
          <w:szCs w:val="6"/>
        </w:rPr>
        <w:t xml:space="preserve"> семья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Б)</w:t>
      </w:r>
      <w:r w:rsidRPr="009777F2">
        <w:rPr>
          <w:sz w:val="6"/>
          <w:szCs w:val="6"/>
        </w:rPr>
        <w:t xml:space="preserve"> образование</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В)</w:t>
      </w:r>
      <w:r w:rsidRPr="009777F2">
        <w:rPr>
          <w:sz w:val="6"/>
          <w:szCs w:val="6"/>
        </w:rPr>
        <w:t xml:space="preserve"> армия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5.</w:t>
      </w:r>
      <w:r w:rsidRPr="009777F2">
        <w:rPr>
          <w:sz w:val="6"/>
          <w:szCs w:val="6"/>
        </w:rPr>
        <w:t xml:space="preserve"> Социальная мобильность и миграция</w:t>
      </w:r>
    </w:p>
    <w:p w:rsidR="00963EC3" w:rsidRDefault="00963EC3" w:rsidP="00963EC3">
      <w:pPr>
        <w:pBdr>
          <w:top w:val="single" w:sz="4" w:space="1" w:color="auto"/>
          <w:left w:val="single" w:sz="4" w:space="4" w:color="auto"/>
          <w:bottom w:val="single" w:sz="4" w:space="1" w:color="auto"/>
          <w:right w:val="single" w:sz="4" w:space="4" w:color="auto"/>
        </w:pBdr>
        <w:spacing w:after="0"/>
        <w:ind w:right="8617"/>
        <w:rPr>
          <w:sz w:val="6"/>
          <w:szCs w:val="6"/>
        </w:rPr>
      </w:pPr>
      <w:r w:rsidRPr="009777F2">
        <w:rPr>
          <w:b/>
          <w:sz w:val="6"/>
          <w:szCs w:val="6"/>
        </w:rPr>
        <w:t>6.</w:t>
      </w:r>
      <w:r w:rsidRPr="009777F2">
        <w:rPr>
          <w:sz w:val="6"/>
          <w:szCs w:val="6"/>
        </w:rPr>
        <w:t xml:space="preserve"> Специфика социальной мобильности в современном обществе (в РФ)</w:t>
      </w:r>
    </w:p>
    <w:p w:rsidR="00963EC3" w:rsidRPr="009777F2" w:rsidRDefault="00963EC3" w:rsidP="00963EC3">
      <w:pPr>
        <w:rPr>
          <w:sz w:val="6"/>
          <w:szCs w:val="6"/>
        </w:rPr>
      </w:pPr>
    </w:p>
    <w:p w:rsidR="00963EC3" w:rsidRPr="009777F2" w:rsidRDefault="00963EC3" w:rsidP="00963EC3">
      <w:pPr>
        <w:rPr>
          <w:sz w:val="6"/>
          <w:szCs w:val="6"/>
        </w:rPr>
      </w:pPr>
    </w:p>
    <w:p w:rsidR="00963EC3" w:rsidRPr="009777F2" w:rsidRDefault="00963EC3" w:rsidP="00963EC3">
      <w:pPr>
        <w:rPr>
          <w:sz w:val="6"/>
          <w:szCs w:val="6"/>
        </w:rPr>
      </w:pPr>
    </w:p>
    <w:p w:rsidR="00963EC3" w:rsidRDefault="00963EC3" w:rsidP="00963EC3">
      <w:pPr>
        <w:pBdr>
          <w:top w:val="single" w:sz="4" w:space="1" w:color="auto"/>
          <w:left w:val="single" w:sz="4" w:space="4" w:color="auto"/>
          <w:bottom w:val="single" w:sz="4" w:space="1" w:color="auto"/>
          <w:right w:val="single" w:sz="4" w:space="4" w:color="auto"/>
        </w:pBdr>
        <w:ind w:right="7540"/>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ind w:right="7540"/>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ind w:right="7540"/>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ind w:right="7540"/>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ind w:right="7540"/>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ind w:right="7540"/>
        <w:rPr>
          <w:sz w:val="6"/>
          <w:szCs w:val="6"/>
          <w:lang w:val="en-US"/>
        </w:rPr>
      </w:pPr>
    </w:p>
    <w:p w:rsidR="00963EC3" w:rsidRPr="00963EC3" w:rsidRDefault="00963EC3" w:rsidP="00963EC3">
      <w:pPr>
        <w:pBdr>
          <w:top w:val="single" w:sz="4" w:space="1" w:color="auto"/>
          <w:left w:val="single" w:sz="4" w:space="4" w:color="auto"/>
          <w:bottom w:val="single" w:sz="4" w:space="1" w:color="auto"/>
          <w:right w:val="single" w:sz="4" w:space="4" w:color="auto"/>
        </w:pBdr>
        <w:ind w:right="7540"/>
        <w:rPr>
          <w:sz w:val="6"/>
          <w:szCs w:val="6"/>
          <w:lang w:val="en-US"/>
        </w:rPr>
      </w:pPr>
    </w:p>
    <w:p w:rsidR="00963EC3" w:rsidRPr="009777F2" w:rsidRDefault="00963EC3" w:rsidP="00963EC3">
      <w:pPr>
        <w:pBdr>
          <w:top w:val="single" w:sz="4" w:space="1" w:color="auto"/>
          <w:left w:val="single" w:sz="4" w:space="4" w:color="auto"/>
          <w:bottom w:val="single" w:sz="4" w:space="1" w:color="auto"/>
          <w:right w:val="single" w:sz="4" w:space="4" w:color="auto"/>
        </w:pBdr>
        <w:ind w:right="7540"/>
        <w:rPr>
          <w:b/>
          <w:sz w:val="6"/>
          <w:szCs w:val="6"/>
        </w:rPr>
      </w:pPr>
      <w:r w:rsidRPr="009777F2">
        <w:rPr>
          <w:b/>
          <w:sz w:val="6"/>
          <w:szCs w:val="6"/>
          <w:lang w:val="en-US"/>
        </w:rPr>
        <w:lastRenderedPageBreak/>
        <w:t>C</w:t>
      </w:r>
      <w:r w:rsidRPr="009777F2">
        <w:rPr>
          <w:b/>
          <w:sz w:val="6"/>
          <w:szCs w:val="6"/>
        </w:rPr>
        <w:t xml:space="preserve"> 9</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sz w:val="6"/>
          <w:szCs w:val="6"/>
        </w:rPr>
      </w:pPr>
      <w:r w:rsidRPr="009777F2">
        <w:rPr>
          <w:b/>
          <w:sz w:val="6"/>
          <w:szCs w:val="6"/>
        </w:rPr>
        <w:t>Темы которые НЕ брать</w:t>
      </w:r>
      <w:proofErr w:type="gramStart"/>
      <w:r w:rsidRPr="009777F2">
        <w:rPr>
          <w:b/>
          <w:sz w:val="6"/>
          <w:szCs w:val="6"/>
        </w:rPr>
        <w:t xml:space="preserve"> !</w:t>
      </w:r>
      <w:proofErr w:type="gramEnd"/>
      <w:r w:rsidRPr="009777F2">
        <w:rPr>
          <w:b/>
          <w:sz w:val="6"/>
          <w:szCs w:val="6"/>
        </w:rPr>
        <w:t>!!</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1.</w:t>
      </w:r>
      <w:r w:rsidRPr="009777F2">
        <w:rPr>
          <w:sz w:val="6"/>
          <w:szCs w:val="6"/>
        </w:rPr>
        <w:t>Высказывания длиной в несколько строчек</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2.</w:t>
      </w:r>
      <w:r w:rsidRPr="009777F2">
        <w:rPr>
          <w:sz w:val="6"/>
          <w:szCs w:val="6"/>
        </w:rPr>
        <w:t>Высказывания сформулированные аксиоматично (неоспоримо)</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3.</w:t>
      </w:r>
      <w:r w:rsidRPr="009777F2">
        <w:rPr>
          <w:sz w:val="6"/>
          <w:szCs w:val="6"/>
        </w:rPr>
        <w:t xml:space="preserve">Излишне публицистические  фразы (высказывания журналистов, политиков и </w:t>
      </w:r>
      <w:proofErr w:type="spellStart"/>
      <w:r w:rsidRPr="009777F2">
        <w:rPr>
          <w:sz w:val="6"/>
          <w:szCs w:val="6"/>
        </w:rPr>
        <w:t>тд</w:t>
      </w:r>
      <w:proofErr w:type="spellEnd"/>
      <w:r w:rsidRPr="009777F2">
        <w:rPr>
          <w:sz w:val="6"/>
          <w:szCs w:val="6"/>
        </w:rPr>
        <w:t>.)</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4.</w:t>
      </w:r>
      <w:r w:rsidRPr="009777F2">
        <w:rPr>
          <w:sz w:val="6"/>
          <w:szCs w:val="6"/>
        </w:rPr>
        <w:t>Пословицы и поговорки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 xml:space="preserve">!!! </w:t>
      </w:r>
      <w:r w:rsidRPr="009777F2">
        <w:rPr>
          <w:sz w:val="6"/>
          <w:szCs w:val="6"/>
        </w:rPr>
        <w:t xml:space="preserve"> 3 понятия на </w:t>
      </w:r>
      <w:proofErr w:type="spellStart"/>
      <w:proofErr w:type="gramStart"/>
      <w:r w:rsidRPr="009777F2">
        <w:rPr>
          <w:sz w:val="6"/>
          <w:szCs w:val="6"/>
        </w:rPr>
        <w:t>на</w:t>
      </w:r>
      <w:proofErr w:type="spellEnd"/>
      <w:proofErr w:type="gramEnd"/>
      <w:r w:rsidRPr="009777F2">
        <w:rPr>
          <w:sz w:val="6"/>
          <w:szCs w:val="6"/>
        </w:rPr>
        <w:t xml:space="preserve"> эссе хватит  </w:t>
      </w:r>
      <w:r w:rsidRPr="009777F2">
        <w:rPr>
          <w:b/>
          <w:sz w:val="6"/>
          <w:szCs w:val="6"/>
        </w:rPr>
        <w:t>!!!</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sz w:val="6"/>
          <w:szCs w:val="6"/>
        </w:rPr>
      </w:pPr>
      <w:r w:rsidRPr="009777F2">
        <w:rPr>
          <w:b/>
          <w:sz w:val="6"/>
          <w:szCs w:val="6"/>
        </w:rPr>
        <w:t>!!!</w:t>
      </w:r>
      <w:r w:rsidRPr="009777F2">
        <w:rPr>
          <w:sz w:val="6"/>
          <w:szCs w:val="6"/>
        </w:rPr>
        <w:t xml:space="preserve">  Примеры из литературы нежелательно</w:t>
      </w:r>
      <w:proofErr w:type="gramStart"/>
      <w:r w:rsidRPr="009777F2">
        <w:rPr>
          <w:sz w:val="6"/>
          <w:szCs w:val="6"/>
        </w:rPr>
        <w:t xml:space="preserve">  </w:t>
      </w:r>
      <w:r w:rsidRPr="009777F2">
        <w:rPr>
          <w:b/>
          <w:sz w:val="6"/>
          <w:szCs w:val="6"/>
        </w:rPr>
        <w:t>!</w:t>
      </w:r>
      <w:proofErr w:type="gramEnd"/>
      <w:r w:rsidRPr="009777F2">
        <w:rPr>
          <w:b/>
          <w:sz w:val="6"/>
          <w:szCs w:val="6"/>
        </w:rPr>
        <w:t>!!</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sz w:val="6"/>
          <w:szCs w:val="6"/>
        </w:rPr>
      </w:pPr>
      <w:r w:rsidRPr="009777F2">
        <w:rPr>
          <w:b/>
          <w:sz w:val="6"/>
          <w:szCs w:val="6"/>
        </w:rPr>
        <w:t>Алгоритм писания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i/>
          <w:sz w:val="6"/>
          <w:szCs w:val="6"/>
        </w:rPr>
      </w:pPr>
      <w:r w:rsidRPr="009777F2">
        <w:rPr>
          <w:b/>
          <w:i/>
          <w:sz w:val="6"/>
          <w:szCs w:val="6"/>
          <w:lang w:val="en-US"/>
        </w:rPr>
        <w:t>I</w:t>
      </w:r>
      <w:r w:rsidRPr="009777F2">
        <w:rPr>
          <w:b/>
          <w:i/>
          <w:sz w:val="6"/>
          <w:szCs w:val="6"/>
        </w:rPr>
        <w:t xml:space="preserve"> абзац</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1.</w:t>
      </w:r>
      <w:r w:rsidRPr="009777F2">
        <w:rPr>
          <w:sz w:val="6"/>
          <w:szCs w:val="6"/>
        </w:rPr>
        <w:t>Начать с прямого указания проблемы</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“Данное высказывание связано с проблемой…”</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sz w:val="6"/>
          <w:szCs w:val="6"/>
        </w:rPr>
      </w:pPr>
      <w:r w:rsidRPr="009777F2">
        <w:rPr>
          <w:b/>
          <w:sz w:val="6"/>
          <w:szCs w:val="6"/>
        </w:rPr>
        <w:t>Виды проблем:</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А)</w:t>
      </w:r>
      <w:r w:rsidRPr="009777F2">
        <w:rPr>
          <w:sz w:val="6"/>
          <w:szCs w:val="6"/>
        </w:rPr>
        <w:t xml:space="preserve"> Значение политики в современном обществе</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Б)</w:t>
      </w:r>
      <w:r w:rsidRPr="009777F2">
        <w:rPr>
          <w:sz w:val="6"/>
          <w:szCs w:val="6"/>
        </w:rPr>
        <w:t xml:space="preserve"> Взаимосвязь политики и морали (науки и религии)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В)</w:t>
      </w:r>
      <w:r w:rsidRPr="009777F2">
        <w:rPr>
          <w:sz w:val="6"/>
          <w:szCs w:val="6"/>
        </w:rPr>
        <w:t xml:space="preserve"> Роль фирмы в рыночной экономике</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Г)</w:t>
      </w:r>
      <w:r w:rsidRPr="009777F2">
        <w:rPr>
          <w:sz w:val="6"/>
          <w:szCs w:val="6"/>
        </w:rPr>
        <w:t xml:space="preserve"> Соотношение </w:t>
      </w:r>
      <w:proofErr w:type="gramStart"/>
      <w:r w:rsidRPr="009777F2">
        <w:rPr>
          <w:sz w:val="6"/>
          <w:szCs w:val="6"/>
        </w:rPr>
        <w:t>природного</w:t>
      </w:r>
      <w:proofErr w:type="gramEnd"/>
      <w:r w:rsidRPr="009777F2">
        <w:rPr>
          <w:sz w:val="6"/>
          <w:szCs w:val="6"/>
        </w:rPr>
        <w:t xml:space="preserve"> и социального в человеке</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2.</w:t>
      </w:r>
      <w:r w:rsidRPr="009777F2">
        <w:rPr>
          <w:sz w:val="6"/>
          <w:szCs w:val="6"/>
        </w:rPr>
        <w:t>Пояснение значимости проблемы</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w:t>
      </w:r>
      <w:proofErr w:type="gramStart"/>
      <w:r w:rsidRPr="009777F2">
        <w:rPr>
          <w:sz w:val="6"/>
          <w:szCs w:val="6"/>
        </w:rPr>
        <w:t>Проблема</w:t>
      </w:r>
      <w:proofErr w:type="gramEnd"/>
      <w:r w:rsidRPr="009777F2">
        <w:rPr>
          <w:sz w:val="6"/>
          <w:szCs w:val="6"/>
        </w:rPr>
        <w:t xml:space="preserve"> безусловно актуальна, так как :“</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 xml:space="preserve">1)этот вопрос </w:t>
      </w:r>
      <w:proofErr w:type="gramStart"/>
      <w:r w:rsidRPr="009777F2">
        <w:rPr>
          <w:sz w:val="6"/>
          <w:szCs w:val="6"/>
        </w:rPr>
        <w:t>был</w:t>
      </w:r>
      <w:proofErr w:type="gramEnd"/>
      <w:r w:rsidRPr="009777F2">
        <w:rPr>
          <w:sz w:val="6"/>
          <w:szCs w:val="6"/>
        </w:rPr>
        <w:t xml:space="preserve"> значим для всех людей во все времена</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2)эта проблема является важной для современной России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i/>
          <w:sz w:val="6"/>
          <w:szCs w:val="6"/>
        </w:rPr>
      </w:pPr>
      <w:r w:rsidRPr="009777F2">
        <w:rPr>
          <w:b/>
          <w:i/>
          <w:sz w:val="6"/>
          <w:szCs w:val="6"/>
          <w:lang w:val="en-US"/>
        </w:rPr>
        <w:t>II</w:t>
      </w:r>
      <w:r w:rsidRPr="009777F2">
        <w:rPr>
          <w:b/>
          <w:i/>
          <w:sz w:val="6"/>
          <w:szCs w:val="6"/>
        </w:rPr>
        <w:t xml:space="preserve"> абзац</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proofErr w:type="gramStart"/>
      <w:r w:rsidRPr="009777F2">
        <w:rPr>
          <w:b/>
          <w:sz w:val="6"/>
          <w:szCs w:val="6"/>
        </w:rPr>
        <w:t>3.</w:t>
      </w:r>
      <w:r w:rsidRPr="009777F2">
        <w:rPr>
          <w:sz w:val="6"/>
          <w:szCs w:val="6"/>
        </w:rPr>
        <w:t>Обращаясь к высказыванию представить автора (писать имя</w:t>
      </w:r>
      <w:proofErr w:type="gramEnd"/>
      <w:r w:rsidRPr="009777F2">
        <w:rPr>
          <w:sz w:val="6"/>
          <w:szCs w:val="6"/>
        </w:rPr>
        <w:t xml:space="preserve"> полностью, кем он был, национальность и </w:t>
      </w:r>
      <w:proofErr w:type="spellStart"/>
      <w:r w:rsidRPr="009777F2">
        <w:rPr>
          <w:sz w:val="6"/>
          <w:szCs w:val="6"/>
        </w:rPr>
        <w:t>тд</w:t>
      </w:r>
      <w:proofErr w:type="spellEnd"/>
      <w:r w:rsidRPr="009777F2">
        <w:rPr>
          <w:sz w:val="6"/>
          <w:szCs w:val="6"/>
        </w:rPr>
        <w:t>.)</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“Автор высказывания известный немецкий философ 18 века  Эммануэль Кан показывает что, и перечисляется проблема“</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i/>
          <w:sz w:val="6"/>
          <w:szCs w:val="6"/>
        </w:rPr>
      </w:pPr>
      <w:r w:rsidRPr="009777F2">
        <w:rPr>
          <w:b/>
          <w:i/>
          <w:sz w:val="6"/>
          <w:szCs w:val="6"/>
          <w:lang w:val="en-US"/>
        </w:rPr>
        <w:t>III</w:t>
      </w:r>
      <w:r w:rsidRPr="009777F2">
        <w:rPr>
          <w:b/>
          <w:i/>
          <w:sz w:val="6"/>
          <w:szCs w:val="6"/>
        </w:rPr>
        <w:t xml:space="preserve"> абзац</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“Я разделяю точку зрения автора…“</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“Вместе с автором я полагаю, что…“</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И дальше проблема (пересказ ее, формулировка)</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i/>
          <w:sz w:val="6"/>
          <w:szCs w:val="6"/>
        </w:rPr>
      </w:pPr>
      <w:r w:rsidRPr="009777F2">
        <w:rPr>
          <w:b/>
          <w:i/>
          <w:sz w:val="6"/>
          <w:szCs w:val="6"/>
          <w:lang w:val="en-US"/>
        </w:rPr>
        <w:t>IV</w:t>
      </w:r>
      <w:r w:rsidRPr="009777F2">
        <w:rPr>
          <w:b/>
          <w:i/>
          <w:sz w:val="6"/>
          <w:szCs w:val="6"/>
        </w:rPr>
        <w:t xml:space="preserve"> абзац</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sz w:val="6"/>
          <w:szCs w:val="6"/>
        </w:rPr>
      </w:pPr>
      <w:r w:rsidRPr="009777F2">
        <w:rPr>
          <w:b/>
          <w:sz w:val="6"/>
          <w:szCs w:val="6"/>
        </w:rPr>
        <w:t>Аргументация проблемы на 3-х уровнях (на 3-х абзацах)</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1.</w:t>
      </w:r>
      <w:r w:rsidRPr="009777F2">
        <w:rPr>
          <w:sz w:val="6"/>
          <w:szCs w:val="6"/>
        </w:rPr>
        <w:t>Уровень теоретического обосновани</w:t>
      </w:r>
      <w:proofErr w:type="gramStart"/>
      <w:r w:rsidRPr="009777F2">
        <w:rPr>
          <w:sz w:val="6"/>
          <w:szCs w:val="6"/>
        </w:rPr>
        <w:t>я(</w:t>
      </w:r>
      <w:proofErr w:type="gramEnd"/>
      <w:r w:rsidRPr="009777F2">
        <w:rPr>
          <w:sz w:val="6"/>
          <w:szCs w:val="6"/>
        </w:rPr>
        <w:t>понятия)</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“Вместе с автором ученые считают… и подход к проблеме”</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2.</w:t>
      </w:r>
      <w:r w:rsidRPr="009777F2">
        <w:rPr>
          <w:sz w:val="6"/>
          <w:szCs w:val="6"/>
        </w:rPr>
        <w:t>Подтвердить примерами из истории или общественно-политической жизни.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b/>
          <w:sz w:val="6"/>
          <w:szCs w:val="6"/>
        </w:rPr>
        <w:t>3</w:t>
      </w:r>
      <w:r w:rsidRPr="009777F2">
        <w:rPr>
          <w:sz w:val="6"/>
          <w:szCs w:val="6"/>
        </w:rPr>
        <w:t>.Пример из собственного социального опыт</w:t>
      </w:r>
      <w:proofErr w:type="gramStart"/>
      <w:r w:rsidRPr="009777F2">
        <w:rPr>
          <w:sz w:val="6"/>
          <w:szCs w:val="6"/>
        </w:rPr>
        <w:t>а(</w:t>
      </w:r>
      <w:proofErr w:type="gramEnd"/>
      <w:r w:rsidRPr="009777F2">
        <w:rPr>
          <w:sz w:val="6"/>
          <w:szCs w:val="6"/>
        </w:rPr>
        <w:t>или опыта семьи)</w:t>
      </w:r>
    </w:p>
    <w:p w:rsidR="00963EC3" w:rsidRPr="009777F2" w:rsidRDefault="00963EC3" w:rsidP="00963EC3">
      <w:pPr>
        <w:pBdr>
          <w:top w:val="single" w:sz="4" w:space="1" w:color="auto"/>
          <w:left w:val="single" w:sz="4" w:space="4" w:color="auto"/>
          <w:bottom w:val="single" w:sz="4" w:space="1" w:color="auto"/>
          <w:right w:val="single" w:sz="4" w:space="4" w:color="auto"/>
        </w:pBdr>
        <w:spacing w:after="0"/>
        <w:ind w:right="7540"/>
        <w:rPr>
          <w:b/>
          <w:i/>
          <w:sz w:val="6"/>
          <w:szCs w:val="6"/>
        </w:rPr>
      </w:pPr>
      <w:r w:rsidRPr="009777F2">
        <w:rPr>
          <w:b/>
          <w:i/>
          <w:sz w:val="6"/>
          <w:szCs w:val="6"/>
          <w:lang w:val="en-US"/>
        </w:rPr>
        <w:t>V</w:t>
      </w:r>
      <w:r w:rsidRPr="009777F2">
        <w:rPr>
          <w:b/>
          <w:i/>
          <w:sz w:val="6"/>
          <w:szCs w:val="6"/>
        </w:rPr>
        <w:t xml:space="preserve"> абзац </w:t>
      </w:r>
    </w:p>
    <w:p w:rsidR="00963EC3" w:rsidRPr="00963EC3" w:rsidRDefault="00963EC3" w:rsidP="00963EC3">
      <w:pPr>
        <w:pBdr>
          <w:top w:val="single" w:sz="4" w:space="1" w:color="auto"/>
          <w:left w:val="single" w:sz="4" w:space="4" w:color="auto"/>
          <w:bottom w:val="single" w:sz="4" w:space="1" w:color="auto"/>
          <w:right w:val="single" w:sz="4" w:space="4" w:color="auto"/>
        </w:pBdr>
        <w:spacing w:after="0"/>
        <w:ind w:right="7540"/>
        <w:rPr>
          <w:sz w:val="6"/>
          <w:szCs w:val="6"/>
        </w:rPr>
      </w:pPr>
      <w:r w:rsidRPr="009777F2">
        <w:rPr>
          <w:sz w:val="6"/>
          <w:szCs w:val="6"/>
        </w:rPr>
        <w:t>Возвращение к проблеме и показание ее в резюмирующей форме.</w:t>
      </w:r>
    </w:p>
    <w:p w:rsidR="00963EC3" w:rsidRPr="00963EC3" w:rsidRDefault="00963EC3" w:rsidP="00963EC3">
      <w:pPr>
        <w:ind w:right="7540"/>
        <w:rPr>
          <w:sz w:val="6"/>
          <w:szCs w:val="6"/>
          <w:lang w:val="en-US"/>
        </w:rPr>
      </w:pP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Выделяют следующие виды безработицы:</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 xml:space="preserve">Безработица вынужденная и добровольная. Первая возникает, когда работник может и хочет работать при данном уровне заработной платы, но не может найти работу. Вторая связана с нежеланием людей </w:t>
      </w:r>
      <w:proofErr w:type="gramStart"/>
      <w:r w:rsidRPr="008428B7">
        <w:rPr>
          <w:sz w:val="6"/>
          <w:szCs w:val="6"/>
        </w:rPr>
        <w:t>работать</w:t>
      </w:r>
      <w:proofErr w:type="gramEnd"/>
      <w:r w:rsidRPr="008428B7">
        <w:rPr>
          <w:sz w:val="6"/>
          <w:szCs w:val="6"/>
        </w:rPr>
        <w:t>, например, в условиях понижения заработной платы. Добровольная безработица усиливается во время экономического бума и снижается при спаде; её масштабы и продолжительность различны у лиц разных профессий, уровня квалификации, а также у различных социально-демографических групп населения.</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зарегистрированная — незанятое население, занимающееся поиском работы и официально взятое на учёт.</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 xml:space="preserve">Безработица маргинальная — безработица </w:t>
      </w:r>
      <w:proofErr w:type="spellStart"/>
      <w:r w:rsidRPr="008428B7">
        <w:rPr>
          <w:sz w:val="6"/>
          <w:szCs w:val="6"/>
        </w:rPr>
        <w:t>слабозащищённых</w:t>
      </w:r>
      <w:proofErr w:type="spellEnd"/>
      <w:r w:rsidRPr="008428B7">
        <w:rPr>
          <w:sz w:val="6"/>
          <w:szCs w:val="6"/>
        </w:rPr>
        <w:t xml:space="preserve"> слоёв населения (молодёжи, женщин, инвалидов) и социальных низов.</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неустойчивая — вызывается временными причинами (например, при добровольной смене работниками мест работы или увольнении в сезонных отраслях промышленности).</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циклическая — вызывается повторяющимися спадами производства в стране или регионе. Представляет собой разницу между уровнем безработицы в текущий момент экономического цикла и естественным уровнем безработицы. Для разных стран естественным признаётся разный уровень безработицы.</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сезонная — зависит от колебаний в уровне экономической активности в течение года, характерных для некоторых отраслей экономики.</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структурная — обусловлена изменениями в структуре спроса на труд, когда образуется структурное несовпадение между квалификацией безработных и требованием свободных рабочих мест. Структурная безработица обуславливается масштабной перестройкой экономики, изменениями в структуре спроса на потребительские товары и в технологии производства, ликвидацией устаревших отраслей и профессий, причём существует 2 типа структурной безработицы: стимулирующая и деструктивная.</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технологическая — безработица, связанная с механизацией и автоматизацией производства, в результате которой часть рабочей силы становится излишней либо нуждается в более высоком уровне квалификации.</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институциональная — безработица, возникающая в случае вмешательства государства или профсоюзов в установление размеров ставок заработной платы, отличных от тех, которые могли бы сформироваться в естественном рыночном хозяйстве.</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фрикционная — время добровольного поиска работником нового места работы, которое устраивает его в большей степени, нежели прежнее рабочее место.</w:t>
      </w:r>
    </w:p>
    <w:p w:rsidR="00171225" w:rsidRDefault="00171225">
      <w:pPr>
        <w:rPr>
          <w:lang w:val="en-US"/>
        </w:rPr>
      </w:pP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Выделяют следующие виды безработицы:</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 xml:space="preserve">Безработица вынужденная и добровольная. Первая возникает, когда работник может и хочет работать при данном уровне заработной платы, но не может найти работу. Вторая связана с нежеланием людей </w:t>
      </w:r>
      <w:proofErr w:type="gramStart"/>
      <w:r w:rsidRPr="008428B7">
        <w:rPr>
          <w:sz w:val="6"/>
          <w:szCs w:val="6"/>
        </w:rPr>
        <w:t>работать</w:t>
      </w:r>
      <w:proofErr w:type="gramEnd"/>
      <w:r w:rsidRPr="008428B7">
        <w:rPr>
          <w:sz w:val="6"/>
          <w:szCs w:val="6"/>
        </w:rPr>
        <w:t>, например, в условиях понижения заработной платы. Добровольная безработица усиливается во время экономического бума и снижается при спаде; её масштабы и продолжительность различны у лиц разных профессий, уровня квалификации, а также у различных социально-демографических групп населения.</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зарегистрированная — незанятое население, занимающееся поиском работы и официально взятое на учёт.</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 xml:space="preserve">Безработица маргинальная — безработица </w:t>
      </w:r>
      <w:proofErr w:type="spellStart"/>
      <w:r w:rsidRPr="008428B7">
        <w:rPr>
          <w:sz w:val="6"/>
          <w:szCs w:val="6"/>
        </w:rPr>
        <w:t>слабозащищённых</w:t>
      </w:r>
      <w:proofErr w:type="spellEnd"/>
      <w:r w:rsidRPr="008428B7">
        <w:rPr>
          <w:sz w:val="6"/>
          <w:szCs w:val="6"/>
        </w:rPr>
        <w:t xml:space="preserve"> слоёв населения (молодёжи, женщин, инвалидов) и социальных низов.</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неустойчивая — вызывается временными причинами (например, при добровольной смене работниками мест работы или увольнении в сезонных отраслях промышленности).</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циклическая — вызывается повторяющимися спадами производства в стране или регионе. Представляет собой разницу между уровнем безработицы в текущий момент экономического цикла и естественным уровнем безработицы. Для разных стран естественным признаётся разный уровень безработицы.</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сезонная — зависит от колебаний в уровне экономической активности в течение года, характерных для некоторых отраслей экономики.</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структурная — обусловлена изменениями в структуре спроса на труд, когда образуется структурное несовпадение между квалификацией безработных и требованием свободных рабочих мест. Структурная безработица обуславливается масштабной перестройкой экономики, изменениями в структуре спроса на потребительские товары и в технологии производства, ликвидацией устаревших отраслей и профессий, причём существует 2 типа структурной безработицы: стимулирующая и деструктивная.</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технологическая — безработица, связанная с механизацией и автоматизацией производства, в результате которой часть рабочей силы становится излишней либо нуждается в более высоком уровне квалификации.</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институциональная — безработица, возникающая в случае вмешательства государства или профсоюзов в установление размеров ставок заработной платы, отличных от тех, которые могли бы сформироваться в естественном рыночном хозяйстве.</w:t>
      </w:r>
    </w:p>
    <w:p w:rsidR="00963EC3" w:rsidRPr="008428B7" w:rsidRDefault="00963EC3" w:rsidP="00963EC3">
      <w:pPr>
        <w:pBdr>
          <w:top w:val="single" w:sz="4" w:space="1" w:color="auto"/>
          <w:left w:val="single" w:sz="4" w:space="4" w:color="auto"/>
          <w:bottom w:val="single" w:sz="4" w:space="1" w:color="auto"/>
          <w:right w:val="single" w:sz="4" w:space="4" w:color="auto"/>
        </w:pBdr>
        <w:spacing w:after="0"/>
        <w:ind w:right="5216"/>
        <w:rPr>
          <w:sz w:val="6"/>
          <w:szCs w:val="6"/>
        </w:rPr>
      </w:pPr>
      <w:r w:rsidRPr="008428B7">
        <w:rPr>
          <w:sz w:val="6"/>
          <w:szCs w:val="6"/>
        </w:rPr>
        <w:t>Безработица фрикционная — время добровольного поиска работником нового места работы, которое устраивает его в большей степени, нежели прежнее рабочее место.</w:t>
      </w:r>
    </w:p>
    <w:p w:rsidR="00963EC3" w:rsidRDefault="00963EC3">
      <w:pPr>
        <w:rPr>
          <w:lang w:val="en-US"/>
        </w:rPr>
      </w:pP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Унитарное государство — форма государственного устройства, при которой его части являются административно-территориальными единицами и не имеют статуса государственного образования. В отличие от федерации, в унитарном государстве есть единые для всей страны высшие органы государственной власти, единое гражданство, единая правовая система. На сегодняшний день большинство суверенных государств являются унитарными. Как правило, крупные по численности населения государства являются федерациями. Унитарными также могут быть и государства — субъекты федеративного государства (например, республики в составе Российской Федерации).</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Основные признаки унитарного государства</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Единый для всего государства учредительный нормативный правовой акт (или совокупность таких актов), нормы которого имеют верховенство на всей территории страны;</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Единые для всей страны высшие органы власти;</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Единая система законодательства;</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Единое гражданство;</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Единая денежная единица;</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Составные части унитарного государства не обладают признаками суверенитета.</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Виды унитарных государств</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 xml:space="preserve">Унитарные государства могут быть централизованными и децентрализованными в зависимости </w:t>
      </w:r>
      <w:proofErr w:type="gramStart"/>
      <w:r w:rsidRPr="009E1E75">
        <w:rPr>
          <w:sz w:val="6"/>
          <w:szCs w:val="6"/>
        </w:rPr>
        <w:t>от</w:t>
      </w:r>
      <w:proofErr w:type="gramEnd"/>
      <w:r w:rsidRPr="009E1E75">
        <w:rPr>
          <w:sz w:val="6"/>
          <w:szCs w:val="6"/>
        </w:rPr>
        <w:t>:</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характера взаимоотношений между высшими и местными органами власти;</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объёма полномочий, предоставленных административно-территориальным единицам или автономным образованиям в составе унитарного государства;</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Принято считать государство централизованным, если во главе местных органов государственной власти стоят назначенные из центра чиновники, которым подчинены местные органы самоуправления. В децентрализованных унитарных государствах местные органы государственной власти избираются населением и пользуются значительной самостоятельностью в решении вопросов местной жизни.</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Примером централизованного унитарного государства является Туркменистан, децентрализованного — Королевство Испания.</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Иногда выделяют:</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государства с одной автономией (например, Украина с автономной республикой Крым),</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государства со многими автономиями (например, Испания с автономными сообществами (областями))</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 xml:space="preserve">государства с </w:t>
      </w:r>
      <w:proofErr w:type="spellStart"/>
      <w:r w:rsidRPr="009E1E75">
        <w:rPr>
          <w:sz w:val="6"/>
          <w:szCs w:val="6"/>
        </w:rPr>
        <w:t>разноуровневыми</w:t>
      </w:r>
      <w:proofErr w:type="spellEnd"/>
      <w:r w:rsidRPr="009E1E75">
        <w:rPr>
          <w:sz w:val="6"/>
          <w:szCs w:val="6"/>
        </w:rPr>
        <w:t xml:space="preserve"> автономиями (например, Китайская Народная Республика с автономными округами, автономными уездами, автономными районами и особыми административными районами).</w:t>
      </w:r>
    </w:p>
    <w:p w:rsidR="00963EC3" w:rsidRDefault="00963EC3">
      <w:pPr>
        <w:rPr>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lang w:val="en-US"/>
        </w:rPr>
      </w:pP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Унитарное государство — форма государственного устройства, при которой его части являются административно-территориальными единицами и не имеют статуса государственного образования. В отличие от федерации, в унитарном государстве есть единые для всей страны высшие органы государственной власти, единое гражданство, единая правовая система. На сегодняшний день большинство суверенных государств являются унитарными. Как правило, крупные по численности населения государства являются федерациями. Унитарными также могут быть и государства — субъекты федеративного государства (например, республики в составе Российской Федерации).</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Основные признаки унитарного государства</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Единый для всего государства учредительный нормативный правовой акт (или совокупность таких актов), нормы которого имеют верховенство на всей территории страны;</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Единые для всей страны высшие органы власти;</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Единая система законодательства;</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Единое гражданство;</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Единая денежная единица;</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Составные части унитарного государства не обладают признаками суверенитета.</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Виды унитарных государств</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 xml:space="preserve">Унитарные государства могут быть централизованными и децентрализованными в зависимости </w:t>
      </w:r>
      <w:proofErr w:type="gramStart"/>
      <w:r w:rsidRPr="009E1E75">
        <w:rPr>
          <w:sz w:val="6"/>
          <w:szCs w:val="6"/>
        </w:rPr>
        <w:t>от</w:t>
      </w:r>
      <w:proofErr w:type="gramEnd"/>
      <w:r w:rsidRPr="009E1E75">
        <w:rPr>
          <w:sz w:val="6"/>
          <w:szCs w:val="6"/>
        </w:rPr>
        <w:t>:</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характера взаимоотношений между высшими и местными органами власти;</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объёма полномочий, предоставленных административно-территориальным единицам или автономным образованиям в составе унитарного государства;</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Принято считать государство централизованным, если во главе местных органов государственной власти стоят назначенные из центра чиновники, которым подчинены местные органы самоуправления. В децентрализованных унитарных государствах местные органы государственной власти избираются населением и пользуются значительной самостоятельностью в решении вопросов местной жизни.</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Примером централизованного унитарного государства является Туркменистан, децентрализованного — Королевство Испания.</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Иногда выделяют:</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государства с одной автономией (например, Украина с автономной республикой Крым),</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государства со многими автономиями (например, Испания с автономными сообществами (областями))</w:t>
      </w:r>
    </w:p>
    <w:p w:rsidR="00963EC3" w:rsidRPr="009E1E75" w:rsidRDefault="00963EC3" w:rsidP="00963EC3">
      <w:pPr>
        <w:pBdr>
          <w:top w:val="single" w:sz="4" w:space="1" w:color="auto"/>
          <w:left w:val="single" w:sz="4" w:space="4" w:color="auto"/>
          <w:bottom w:val="single" w:sz="4" w:space="1" w:color="auto"/>
          <w:right w:val="single" w:sz="4" w:space="4" w:color="auto"/>
        </w:pBdr>
        <w:spacing w:after="0"/>
        <w:ind w:right="6406"/>
        <w:rPr>
          <w:sz w:val="6"/>
          <w:szCs w:val="6"/>
        </w:rPr>
      </w:pPr>
      <w:r w:rsidRPr="009E1E75">
        <w:rPr>
          <w:sz w:val="6"/>
          <w:szCs w:val="6"/>
        </w:rPr>
        <w:t xml:space="preserve">государства с </w:t>
      </w:r>
      <w:proofErr w:type="spellStart"/>
      <w:r w:rsidRPr="009E1E75">
        <w:rPr>
          <w:sz w:val="6"/>
          <w:szCs w:val="6"/>
        </w:rPr>
        <w:t>разноуровневыми</w:t>
      </w:r>
      <w:proofErr w:type="spellEnd"/>
      <w:r w:rsidRPr="009E1E75">
        <w:rPr>
          <w:sz w:val="6"/>
          <w:szCs w:val="6"/>
        </w:rPr>
        <w:t xml:space="preserve"> автономиями (например, Китайская Народная Республика с автономными округами, автономными уездами, автономными районами и особыми административными районами).</w:t>
      </w:r>
    </w:p>
    <w:p w:rsidR="00963EC3" w:rsidRDefault="00963EC3">
      <w:pPr>
        <w:rPr>
          <w:lang w:val="en-US"/>
        </w:rPr>
      </w:pP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Основные функции денег</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Деньги проявляют себя через свои функции. Обычно выделяют такие функции денег как:</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Мера стоимости. Разнородные товары приравниваются и обмениваются между собой на основании цены (коэффициента обмена, стоимости этих товаров, выраженных в количестве денег). Цена товара выполняет такую же измерительную роль, как в геометрии длина у отрезков, в физике вес у тел. Для измерений не требуется досконально знать, что такое пространство или масса, достаточно уметь сравнивать искомую величину с эталоном. Денежная единица является эталоном для товаров.</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 xml:space="preserve">Средство обращения. Деньги используются в качестве посредника в обращении товаров. Для этой функции крайне важны лёгкость и скорость, с которой деньги могут обмениваться на любой другой товар (показатель ликвидность). При использовании денег товаропроизводитель получает возможность, например, продать свой товар сегодня, а купить сырьё лишь через день, неделю, месяц и т. д. При этом он может продавать свой товар в одном месте, а покупать нужный ему совсем в другом. Таким образом, деньги как средство обращения </w:t>
      </w:r>
      <w:proofErr w:type="gramStart"/>
      <w:r w:rsidRPr="00FA7889">
        <w:rPr>
          <w:sz w:val="6"/>
          <w:szCs w:val="6"/>
        </w:rPr>
        <w:t>преодолевают</w:t>
      </w:r>
      <w:proofErr w:type="gramEnd"/>
      <w:r w:rsidRPr="00FA7889">
        <w:rPr>
          <w:sz w:val="6"/>
          <w:szCs w:val="6"/>
        </w:rPr>
        <w:t xml:space="preserve"> </w:t>
      </w:r>
      <w:proofErr w:type="spellStart"/>
      <w:r w:rsidRPr="00FA7889">
        <w:rPr>
          <w:sz w:val="6"/>
          <w:szCs w:val="6"/>
        </w:rPr>
        <w:t>временны́е</w:t>
      </w:r>
      <w:proofErr w:type="spellEnd"/>
      <w:r w:rsidRPr="00FA7889">
        <w:rPr>
          <w:sz w:val="6"/>
          <w:szCs w:val="6"/>
        </w:rPr>
        <w:t xml:space="preserve"> и пространственные ограничения при обмене.</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Средство платежа. Деньги используются при регистрации долгов и их уплаты. Эта функция получает самостоятельное значение для ситуаций нестабильных цен на товары. Например, был куплен в долг товар. Сумму долга выражают в деньгах, а не в количестве купленного товара. Последующие изменения цены на товар уже не влияют на сумму долга, которую нужно оплатить деньгами. Данную функцию деньги выполняют также при денежных отношениях с финансовыми органами. Сходную по смыслу роль играют деньги, когда в них выражают какие-либо экономические показатели.</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Средство накопления. Деньги, накопленные, но не использованные, позволяют переносить покупательную способность из настоящего в будущее. Функцию средства накопления выполняют деньги, временно не участвующие в обороте. Однако нужно учитывать, что покупательная способность денег зависит от инфляции.</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Прочие функции денег</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Также иногда выделяют такие функции денег:</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Средство формирования сокровищ. Если в условиях натуральных денег для сохранения баланса, между денежной и товарной массами требовалось уменьшить количество денег в обращении, они начинали откладываться в виде сокровищ. Сокровища отличаются от накоплений тем, что накопления являются формой аккумуляции сре</w:t>
      </w:r>
      <w:proofErr w:type="gramStart"/>
      <w:r w:rsidRPr="00FA7889">
        <w:rPr>
          <w:sz w:val="6"/>
          <w:szCs w:val="6"/>
        </w:rPr>
        <w:t>дств дл</w:t>
      </w:r>
      <w:proofErr w:type="gramEnd"/>
      <w:r w:rsidRPr="00FA7889">
        <w:rPr>
          <w:sz w:val="6"/>
          <w:szCs w:val="6"/>
        </w:rPr>
        <w:t>я конкретной цели; при достижении необходимого размера или в нужное время они тратятся. Сокровища делают без конкретной цели. Основная причина их образования — невозможность (либо нежелание) эффективного использования всего объёма наличных денег. Сокровища начинают тратить, когда потребность экономики в денежной массе увеличится. В современных условиях символических денег роль сокровищ в регулировании денежной массы незначительна.</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 xml:space="preserve">Функция мировых денег. Проявляется во взаимоотношениях между экономическими субъектами: государствами, юридическими и физическими лицами, находящимися в разных странах. До XX века роль мировых денег играли благородные металлы (в первую очередь золото в форме монет или слитков), иногда, драгоценные камни. В наши дни эту роль обычно выполняют некоторые национальные валюты — доллар США, фунт стерлингов, евро и иена, хотя экономические субъекты могут использовать в международных сделках иные валюты. В некоторых странах законы запрещают использовать для сделок внутри страны иностранную валюту, в других это не запрещено. Евро является примером объединения валютных систем ряда стран, </w:t>
      </w:r>
      <w:proofErr w:type="gramStart"/>
      <w:r w:rsidRPr="00FA7889">
        <w:rPr>
          <w:sz w:val="6"/>
          <w:szCs w:val="6"/>
        </w:rPr>
        <w:t>которое</w:t>
      </w:r>
      <w:proofErr w:type="gramEnd"/>
      <w:r w:rsidRPr="00FA7889">
        <w:rPr>
          <w:sz w:val="6"/>
          <w:szCs w:val="6"/>
        </w:rPr>
        <w:t xml:space="preserve"> позволило решить проблему межгосударственных платежей между этими странами путём перехода на единую валюту.</w:t>
      </w:r>
    </w:p>
    <w:p w:rsidR="00963EC3" w:rsidRPr="00963EC3" w:rsidRDefault="00963EC3"/>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Основные функции денег</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Деньги проявляют себя через свои функции. Обычно выделяют такие функции денег как:</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Мера стоимости. Разнородные товары приравниваются и обмениваются между собой на основании цены (коэффициента обмена, стоимости этих товаров, выраженных в количестве денег). Цена товара выполняет такую же измерительную роль, как в геометрии длина у отрезков, в физике вес у тел. Для измерений не требуется досконально знать, что такое пространство или масса, достаточно уметь сравнивать искомую величину с эталоном. Денежная единица является эталоном для товаров.</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 xml:space="preserve">Средство обращения. Деньги используются в качестве посредника в обращении товаров. Для этой функции крайне важны лёгкость и скорость, с которой деньги могут обмениваться на любой другой товар (показатель ликвидность). При использовании денег товаропроизводитель получает возможность, например, продать свой товар сегодня, а купить сырьё лишь через день, неделю, месяц и т. д. При этом он может продавать свой товар в одном месте, а покупать нужный ему совсем в другом. Таким образом, деньги как средство обращения </w:t>
      </w:r>
      <w:proofErr w:type="gramStart"/>
      <w:r w:rsidRPr="00FA7889">
        <w:rPr>
          <w:sz w:val="6"/>
          <w:szCs w:val="6"/>
        </w:rPr>
        <w:t>преодолевают</w:t>
      </w:r>
      <w:proofErr w:type="gramEnd"/>
      <w:r w:rsidRPr="00FA7889">
        <w:rPr>
          <w:sz w:val="6"/>
          <w:szCs w:val="6"/>
        </w:rPr>
        <w:t xml:space="preserve"> </w:t>
      </w:r>
      <w:proofErr w:type="spellStart"/>
      <w:r w:rsidRPr="00FA7889">
        <w:rPr>
          <w:sz w:val="6"/>
          <w:szCs w:val="6"/>
        </w:rPr>
        <w:t>временны́е</w:t>
      </w:r>
      <w:proofErr w:type="spellEnd"/>
      <w:r w:rsidRPr="00FA7889">
        <w:rPr>
          <w:sz w:val="6"/>
          <w:szCs w:val="6"/>
        </w:rPr>
        <w:t xml:space="preserve"> и пространственные ограничения при обмене.</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Средство платежа. Деньги используются при регистрации долгов и их уплаты. Эта функция получает самостоятельное значение для ситуаций нестабильных цен на товары. Например, был куплен в долг товар. Сумму долга выражают в деньгах, а не в количестве купленного товара. Последующие изменения цены на товар уже не влияют на сумму долга, которую нужно оплатить деньгами. Данную функцию деньги выполняют также при денежных отношениях с финансовыми органами. Сходную по смыслу роль играют деньги, когда в них выражают какие-либо экономические показатели.</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Средство накопления. Деньги, накопленные, но не использованные, позволяют переносить покупательную способность из настоящего в будущее. Функцию средства накопления выполняют деньги, временно не участвующие в обороте. Однако нужно учитывать, что покупательная способность денег зависит от инфляции.</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Прочие функции денег</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Также иногда выделяют такие функции денег:</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Средство формирования сокровищ. Если в условиях натуральных денег для сохранения баланса, между денежной и товарной массами требовалось уменьшить количество денег в обращении, они начинали откладываться в виде сокровищ. Сокровища отличаются от накоплений тем, что накопления являются формой аккумуляции сре</w:t>
      </w:r>
      <w:proofErr w:type="gramStart"/>
      <w:r w:rsidRPr="00FA7889">
        <w:rPr>
          <w:sz w:val="6"/>
          <w:szCs w:val="6"/>
        </w:rPr>
        <w:t>дств дл</w:t>
      </w:r>
      <w:proofErr w:type="gramEnd"/>
      <w:r w:rsidRPr="00FA7889">
        <w:rPr>
          <w:sz w:val="6"/>
          <w:szCs w:val="6"/>
        </w:rPr>
        <w:t>я конкретной цели; при достижении необходимого размера или в нужное время они тратятся. Сокровища делают без конкретной цели. Основная причина их образования — невозможность (либо нежелание) эффективного использования всего объёма наличных денег. Сокровища начинают тратить, когда потребность экономики в денежной массе увеличится. В современных условиях символических денег роль сокровищ в регулировании денежной массы незначительна.</w:t>
      </w:r>
    </w:p>
    <w:p w:rsidR="00963EC3" w:rsidRPr="00FA7889" w:rsidRDefault="00963EC3" w:rsidP="00963EC3">
      <w:pPr>
        <w:pBdr>
          <w:top w:val="single" w:sz="4" w:space="1" w:color="auto"/>
          <w:left w:val="single" w:sz="4" w:space="4" w:color="auto"/>
          <w:bottom w:val="single" w:sz="4" w:space="1" w:color="auto"/>
          <w:right w:val="single" w:sz="4" w:space="4" w:color="auto"/>
        </w:pBdr>
        <w:spacing w:after="0"/>
        <w:ind w:right="4932"/>
        <w:rPr>
          <w:sz w:val="6"/>
          <w:szCs w:val="6"/>
        </w:rPr>
      </w:pPr>
      <w:r w:rsidRPr="00FA7889">
        <w:rPr>
          <w:sz w:val="6"/>
          <w:szCs w:val="6"/>
        </w:rPr>
        <w:t xml:space="preserve">Функция мировых денег. Проявляется во взаимоотношениях между экономическими субъектами: государствами, юридическими и физическими лицами, находящимися в разных странах. До XX века роль мировых денег играли благородные металлы (в первую очередь золото в форме монет или слитков), иногда, драгоценные камни. В наши дни эту роль обычно выполняют некоторые национальные валюты — доллар США, фунт стерлингов, евро и иена, хотя экономические субъекты могут использовать в международных сделках иные валюты. В некоторых странах законы запрещают использовать для сделок внутри страны иностранную валюту, в других это не запрещено. Евро является примером объединения валютных систем ряда стран, </w:t>
      </w:r>
      <w:proofErr w:type="gramStart"/>
      <w:r w:rsidRPr="00FA7889">
        <w:rPr>
          <w:sz w:val="6"/>
          <w:szCs w:val="6"/>
        </w:rPr>
        <w:t>которое</w:t>
      </w:r>
      <w:proofErr w:type="gramEnd"/>
      <w:r w:rsidRPr="00FA7889">
        <w:rPr>
          <w:sz w:val="6"/>
          <w:szCs w:val="6"/>
        </w:rPr>
        <w:t xml:space="preserve"> позволило решить проблему межгосударственных платежей между этими странами путём перехода на единую валюту.</w:t>
      </w:r>
    </w:p>
    <w:p w:rsidR="00963EC3" w:rsidRDefault="00963EC3">
      <w:pPr>
        <w:rPr>
          <w:lang w:val="en-US"/>
        </w:rPr>
      </w:pP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Функции государства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Изначально любое государство выполняло триединую задачу:</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управлять хозяйством и обществом;</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оборонять собственную территорию.</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По мере развития общественных отношений появилась возможность более цивилизованного поведения государства.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Природа государства и его положение в политической системе предполагают наличие ряда специфических функций, отличающих его от других политических институтов. Функциями государства называются основные направления его деятельности, связанные с суверенитетом государственной власти. От функций отличаются цели и задачи государства, отражающие основные направления избираемой тем или иным правительством или режимом политической стратегии, средства её реализации.</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Функции государства классифицируются:</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по сфере общественной жизни: </w:t>
      </w:r>
      <w:proofErr w:type="gramStart"/>
      <w:r w:rsidRPr="00573E83">
        <w:rPr>
          <w:sz w:val="6"/>
          <w:szCs w:val="6"/>
        </w:rPr>
        <w:t>на</w:t>
      </w:r>
      <w:proofErr w:type="gramEnd"/>
      <w:r w:rsidRPr="00573E83">
        <w:rPr>
          <w:sz w:val="6"/>
          <w:szCs w:val="6"/>
        </w:rPr>
        <w:t xml:space="preserve"> внутренние и внешние,</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по продолжительности действия: на постоянные (осуществляемые на всех этапах развития государства) и временные (отражающие определённый этап развития государства),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по значению: на </w:t>
      </w:r>
      <w:proofErr w:type="gramStart"/>
      <w:r w:rsidRPr="00573E83">
        <w:rPr>
          <w:sz w:val="6"/>
          <w:szCs w:val="6"/>
        </w:rPr>
        <w:t>основные</w:t>
      </w:r>
      <w:proofErr w:type="gramEnd"/>
      <w:r w:rsidRPr="00573E83">
        <w:rPr>
          <w:sz w:val="6"/>
          <w:szCs w:val="6"/>
        </w:rPr>
        <w:t xml:space="preserve"> и неосновные,</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по видимости: </w:t>
      </w:r>
      <w:proofErr w:type="gramStart"/>
      <w:r w:rsidRPr="00573E83">
        <w:rPr>
          <w:sz w:val="6"/>
          <w:szCs w:val="6"/>
        </w:rPr>
        <w:t>на</w:t>
      </w:r>
      <w:proofErr w:type="gramEnd"/>
      <w:r w:rsidRPr="00573E83">
        <w:rPr>
          <w:sz w:val="6"/>
          <w:szCs w:val="6"/>
        </w:rPr>
        <w:t xml:space="preserve"> явные и латентные,</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по влиянию на общество: на </w:t>
      </w:r>
      <w:proofErr w:type="gramStart"/>
      <w:r w:rsidRPr="00573E83">
        <w:rPr>
          <w:sz w:val="6"/>
          <w:szCs w:val="6"/>
        </w:rPr>
        <w:t>охранительные</w:t>
      </w:r>
      <w:proofErr w:type="gramEnd"/>
      <w:r w:rsidRPr="00573E83">
        <w:rPr>
          <w:sz w:val="6"/>
          <w:szCs w:val="6"/>
        </w:rPr>
        <w:t xml:space="preserve"> и регулятивные.</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Основной классификацией является деление функций государства </w:t>
      </w:r>
      <w:proofErr w:type="gramStart"/>
      <w:r w:rsidRPr="00573E83">
        <w:rPr>
          <w:sz w:val="6"/>
          <w:szCs w:val="6"/>
        </w:rPr>
        <w:t>на</w:t>
      </w:r>
      <w:proofErr w:type="gramEnd"/>
      <w:r w:rsidRPr="00573E83">
        <w:rPr>
          <w:sz w:val="6"/>
          <w:szCs w:val="6"/>
        </w:rPr>
        <w:t xml:space="preserve"> внутренние и внешние. К внутренним функциям государства относятся:</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Правовая функция — обеспечение правопорядка, установление правовых норм, регулирующих общественные отношения и поведение граждан, охрана прав и свобод человека и гражданина.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Политическая функция — обеспечение политической стабильности, выработка программно-стратегических целей и задач развития общества.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Организаторская функция — упорядочивание всей властной деятельности, осуществление </w:t>
      </w:r>
      <w:proofErr w:type="gramStart"/>
      <w:r w:rsidRPr="00573E83">
        <w:rPr>
          <w:sz w:val="6"/>
          <w:szCs w:val="6"/>
        </w:rPr>
        <w:t>контроля за</w:t>
      </w:r>
      <w:proofErr w:type="gramEnd"/>
      <w:r w:rsidRPr="00573E83">
        <w:rPr>
          <w:sz w:val="6"/>
          <w:szCs w:val="6"/>
        </w:rPr>
        <w:t xml:space="preserve"> исполнением законов, координация деятельности всех субъектов политической системы.</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Экономическая функция — организация, координация и регулирование </w:t>
      </w:r>
      <w:proofErr w:type="gramStart"/>
      <w:r w:rsidRPr="00573E83">
        <w:rPr>
          <w:sz w:val="6"/>
          <w:szCs w:val="6"/>
        </w:rPr>
        <w:t>экономических процессов</w:t>
      </w:r>
      <w:proofErr w:type="gramEnd"/>
      <w:r w:rsidRPr="00573E83">
        <w:rPr>
          <w:sz w:val="6"/>
          <w:szCs w:val="6"/>
        </w:rPr>
        <w:t xml:space="preserve"> с помощью налоговой и кредитной политики, планирования, создания стимулов экономической активности, осуществления санкций.</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Социальная функция — обеспечение солидарных отношений в обществе, сотрудничества различных слоёв общества, реализации принципа социальной справедливости, защита интересов тех категорий граждан, которые в силу объективных причин не могут самостоятельно обеспечить достойный уровень жизни (инвалиды, пенсионеры, матери, дети), поддержка жилищного строительства, здравоохранения, системы общественного транспорта.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Экологическая функция — гарантирование человеку здоровой среды обитания, установление режима природопользования.</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Культурная функция — создание условий для удовлетворения культурных запросов людей, формирования высокой духовности, гражданственности, гарантирование открытого информационного пространства.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Образовательная функция — деятельность по обеспечению демократизации образования, его непрерывности и качественности, предоставлению людям равных возможностей получения образования.</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К внешним функциям государства относятся:</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Функция обеспечения национальной безопасности — поддержание достаточного уровня обороноспособности общества, защита территориальной целостности, суверенитета государства.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Функция поддержания мирового порядка — участие в развитии системы международных отношений, деятельность по предотвращению войн, сокращению вооружений, участие в решении глобальных проблем человечества.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Функция взаимовыгодного сотрудничества в экономической, политической, культурной и других сферах с другими государствами.</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Также проводится разделение </w:t>
      </w:r>
      <w:proofErr w:type="gramStart"/>
      <w:r w:rsidRPr="00573E83">
        <w:rPr>
          <w:sz w:val="6"/>
          <w:szCs w:val="6"/>
        </w:rPr>
        <w:t>между</w:t>
      </w:r>
      <w:proofErr w:type="gramEnd"/>
      <w:r w:rsidRPr="00573E83">
        <w:rPr>
          <w:sz w:val="6"/>
          <w:szCs w:val="6"/>
        </w:rPr>
        <w:t>:</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деятельностью по выработке политических решений и деятельностью по выполнению этих решений — государственному управлению.</w:t>
      </w:r>
    </w:p>
    <w:p w:rsidR="00963EC3" w:rsidRDefault="00963EC3">
      <w:pPr>
        <w:rPr>
          <w:lang w:val="en-US"/>
        </w:rPr>
      </w:pPr>
    </w:p>
    <w:p w:rsidR="00963EC3" w:rsidRDefault="00963EC3">
      <w:pPr>
        <w:rPr>
          <w:lang w:val="en-US"/>
        </w:rPr>
      </w:pPr>
    </w:p>
    <w:p w:rsidR="00963EC3" w:rsidRDefault="00963EC3">
      <w:pPr>
        <w:rPr>
          <w:lang w:val="en-US"/>
        </w:rPr>
      </w:pPr>
    </w:p>
    <w:p w:rsidR="00963EC3" w:rsidRDefault="00963EC3">
      <w:pPr>
        <w:rPr>
          <w:lang w:val="en-US"/>
        </w:rPr>
      </w:pP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Функции государства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Изначально любое государство выполняло триединую задачу:</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управлять хозяйством и обществом;</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оборонять собственную территорию.</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По мере развития общественных отношений появилась возможность более цивилизованного поведения государства.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Природа государства и его положение в политической системе предполагают наличие ряда специфических функций, отличающих его от других политических институтов. Функциями государства называются основные направления его деятельности, связанные с суверенитетом государственной власти. От функций отличаются цели и задачи государства, отражающие основные направления избираемой тем или иным правительством или режимом политической стратегии, средства её реализации.</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Функции государства классифицируются:</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по сфере общественной жизни: </w:t>
      </w:r>
      <w:proofErr w:type="gramStart"/>
      <w:r w:rsidRPr="00573E83">
        <w:rPr>
          <w:sz w:val="6"/>
          <w:szCs w:val="6"/>
        </w:rPr>
        <w:t>на</w:t>
      </w:r>
      <w:proofErr w:type="gramEnd"/>
      <w:r w:rsidRPr="00573E83">
        <w:rPr>
          <w:sz w:val="6"/>
          <w:szCs w:val="6"/>
        </w:rPr>
        <w:t xml:space="preserve"> внутренние и внешние,</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по продолжительности действия: на постоянные (осуществляемые на всех этапах развития государства) и временные (отражающие определённый этап развития государства),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по значению: на </w:t>
      </w:r>
      <w:proofErr w:type="gramStart"/>
      <w:r w:rsidRPr="00573E83">
        <w:rPr>
          <w:sz w:val="6"/>
          <w:szCs w:val="6"/>
        </w:rPr>
        <w:t>основные</w:t>
      </w:r>
      <w:proofErr w:type="gramEnd"/>
      <w:r w:rsidRPr="00573E83">
        <w:rPr>
          <w:sz w:val="6"/>
          <w:szCs w:val="6"/>
        </w:rPr>
        <w:t xml:space="preserve"> и неосновные,</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по видимости: </w:t>
      </w:r>
      <w:proofErr w:type="gramStart"/>
      <w:r w:rsidRPr="00573E83">
        <w:rPr>
          <w:sz w:val="6"/>
          <w:szCs w:val="6"/>
        </w:rPr>
        <w:t>на</w:t>
      </w:r>
      <w:proofErr w:type="gramEnd"/>
      <w:r w:rsidRPr="00573E83">
        <w:rPr>
          <w:sz w:val="6"/>
          <w:szCs w:val="6"/>
        </w:rPr>
        <w:t xml:space="preserve"> явные и латентные,</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по влиянию на общество: на </w:t>
      </w:r>
      <w:proofErr w:type="gramStart"/>
      <w:r w:rsidRPr="00573E83">
        <w:rPr>
          <w:sz w:val="6"/>
          <w:szCs w:val="6"/>
        </w:rPr>
        <w:t>охранительные</w:t>
      </w:r>
      <w:proofErr w:type="gramEnd"/>
      <w:r w:rsidRPr="00573E83">
        <w:rPr>
          <w:sz w:val="6"/>
          <w:szCs w:val="6"/>
        </w:rPr>
        <w:t xml:space="preserve"> и регулятивные.</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Основной классификацией является деление функций государства </w:t>
      </w:r>
      <w:proofErr w:type="gramStart"/>
      <w:r w:rsidRPr="00573E83">
        <w:rPr>
          <w:sz w:val="6"/>
          <w:szCs w:val="6"/>
        </w:rPr>
        <w:t>на</w:t>
      </w:r>
      <w:proofErr w:type="gramEnd"/>
      <w:r w:rsidRPr="00573E83">
        <w:rPr>
          <w:sz w:val="6"/>
          <w:szCs w:val="6"/>
        </w:rPr>
        <w:t xml:space="preserve"> внутренние и внешние. К внутренним функциям государства относятся:</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Правовая функция — обеспечение правопорядка, установление правовых норм, регулирующих общественные отношения и поведение граждан, охрана прав и свобод человека и гражданина.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Политическая функция — обеспечение политической стабильности, выработка программно-стратегических целей и задач развития общества.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Организаторская функция — упорядочивание всей властной деятельности, осуществление </w:t>
      </w:r>
      <w:proofErr w:type="gramStart"/>
      <w:r w:rsidRPr="00573E83">
        <w:rPr>
          <w:sz w:val="6"/>
          <w:szCs w:val="6"/>
        </w:rPr>
        <w:t>контроля за</w:t>
      </w:r>
      <w:proofErr w:type="gramEnd"/>
      <w:r w:rsidRPr="00573E83">
        <w:rPr>
          <w:sz w:val="6"/>
          <w:szCs w:val="6"/>
        </w:rPr>
        <w:t xml:space="preserve"> исполнением законов, координация деятельности всех субъектов политической системы.</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Экономическая функция — организация, координация и регулирование </w:t>
      </w:r>
      <w:proofErr w:type="gramStart"/>
      <w:r w:rsidRPr="00573E83">
        <w:rPr>
          <w:sz w:val="6"/>
          <w:szCs w:val="6"/>
        </w:rPr>
        <w:t>экономических процессов</w:t>
      </w:r>
      <w:proofErr w:type="gramEnd"/>
      <w:r w:rsidRPr="00573E83">
        <w:rPr>
          <w:sz w:val="6"/>
          <w:szCs w:val="6"/>
        </w:rPr>
        <w:t xml:space="preserve"> с помощью налоговой и кредитной политики, планирования, создания стимулов экономической активности, осуществления санкций.</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Социальная функция — обеспечение солидарных отношений в обществе, сотрудничества различных слоёв общества, реализации принципа социальной справедливости, защита интересов тех категорий граждан, которые в силу объективных причин не могут самостоятельно обеспечить достойный уровень жизни (инвалиды, пенсионеры, матери, дети), поддержка жилищного строительства, здравоохранения, системы общественного транспорта.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Экологическая функция — гарантирование человеку здоровой среды обитания, установление режима природопользования.</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Культурная функция — создание условий для удовлетворения культурных запросов людей, формирования высокой духовности, гражданственности, гарантирование открытого информационного пространства.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Образовательная функция — деятельность по обеспечению демократизации образования, его непрерывности и качественности, предоставлению людям равных возможностей получения образования.</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К внешним функциям государства относятся:</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Функция обеспечения национальной безопасности — поддержание достаточного уровня обороноспособности общества, защита территориальной целостности, суверенитета государства.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Функция поддержания мирового порядка — участие в развитии системы международных отношений, деятельность по предотвращению войн, сокращению вооружений, участие в решении глобальных проблем человечества.</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Функция взаимовыгодного сотрудничества в экономической, политической, культурной и других сферах с другими государствами.</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 xml:space="preserve">Также проводится разделение </w:t>
      </w:r>
      <w:proofErr w:type="gramStart"/>
      <w:r w:rsidRPr="00573E83">
        <w:rPr>
          <w:sz w:val="6"/>
          <w:szCs w:val="6"/>
        </w:rPr>
        <w:t>между</w:t>
      </w:r>
      <w:proofErr w:type="gramEnd"/>
      <w:r w:rsidRPr="00573E83">
        <w:rPr>
          <w:sz w:val="6"/>
          <w:szCs w:val="6"/>
        </w:rPr>
        <w:t>:</w:t>
      </w:r>
    </w:p>
    <w:p w:rsidR="00963EC3" w:rsidRPr="00573E83" w:rsidRDefault="00963EC3" w:rsidP="00963EC3">
      <w:pPr>
        <w:pBdr>
          <w:top w:val="single" w:sz="4" w:space="1" w:color="auto"/>
          <w:left w:val="single" w:sz="4" w:space="4" w:color="auto"/>
          <w:bottom w:val="single" w:sz="4" w:space="1" w:color="auto"/>
          <w:right w:val="single" w:sz="4" w:space="4" w:color="auto"/>
        </w:pBdr>
        <w:spacing w:after="0"/>
        <w:ind w:right="5953"/>
        <w:rPr>
          <w:sz w:val="6"/>
          <w:szCs w:val="6"/>
        </w:rPr>
      </w:pPr>
      <w:r w:rsidRPr="00573E83">
        <w:rPr>
          <w:sz w:val="6"/>
          <w:szCs w:val="6"/>
        </w:rPr>
        <w:t>деятельностью по выработке политических решений и деятельностью по выполнению этих решений — государственному управлению.</w:t>
      </w:r>
    </w:p>
    <w:p w:rsidR="00963EC3" w:rsidRDefault="00963EC3"/>
    <w:p w:rsidR="00963EC3"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Pr>
          <w:sz w:val="6"/>
          <w:szCs w:val="6"/>
        </w:rPr>
        <w:t>Функции семьи</w:t>
      </w:r>
    </w:p>
    <w:p w:rsidR="00963EC3" w:rsidRPr="00751116"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sidRPr="00751116">
        <w:rPr>
          <w:sz w:val="6"/>
          <w:szCs w:val="6"/>
        </w:rPr>
        <w:t xml:space="preserve">1. </w:t>
      </w:r>
      <w:proofErr w:type="spellStart"/>
      <w:r w:rsidRPr="00751116">
        <w:rPr>
          <w:sz w:val="6"/>
          <w:szCs w:val="6"/>
        </w:rPr>
        <w:t>Репродуктив</w:t>
      </w:r>
      <w:proofErr w:type="spellEnd"/>
      <w:proofErr w:type="gramStart"/>
      <w:r>
        <w:rPr>
          <w:sz w:val="6"/>
          <w:szCs w:val="6"/>
          <w:lang w:val="en-US"/>
        </w:rPr>
        <w:t>A</w:t>
      </w:r>
      <w:proofErr w:type="spellStart"/>
      <w:proofErr w:type="gramEnd"/>
      <w:r w:rsidRPr="00751116">
        <w:rPr>
          <w:sz w:val="6"/>
          <w:szCs w:val="6"/>
        </w:rPr>
        <w:t>ая</w:t>
      </w:r>
      <w:proofErr w:type="spellEnd"/>
      <w:r w:rsidRPr="00751116">
        <w:rPr>
          <w:sz w:val="6"/>
          <w:szCs w:val="6"/>
        </w:rPr>
        <w:t xml:space="preserve"> функция. Одна из основных задач любого общества - воспроизводство новых поколений его членов. При этом важно, чтобы дети были физически и психически здоровыми и впоследствии имели способности к обучению и социализации. Вместе с тем важным условием существования общества является регулирование рождаемости, избежание демографических спадов или взрывов. </w:t>
      </w:r>
    </w:p>
    <w:p w:rsidR="00963EC3" w:rsidRPr="00751116"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sidRPr="00751116">
        <w:rPr>
          <w:sz w:val="6"/>
          <w:szCs w:val="6"/>
        </w:rPr>
        <w:t>2. Функция социализация. Несмотря на большое число институтов, участвующих в социализации личности, центральное место в этом процессе занимает семья</w:t>
      </w:r>
      <w:proofErr w:type="gramStart"/>
      <w:r w:rsidRPr="00751116">
        <w:rPr>
          <w:sz w:val="6"/>
          <w:szCs w:val="6"/>
        </w:rPr>
        <w:t xml:space="preserve"> .</w:t>
      </w:r>
      <w:proofErr w:type="gramEnd"/>
      <w:r w:rsidRPr="00751116">
        <w:rPr>
          <w:sz w:val="6"/>
          <w:szCs w:val="6"/>
        </w:rPr>
        <w:t xml:space="preserve"> Это объясняется прежде всего тем, что именно в семье осуществляется первичная социализация индивида, закладываются основы его формирования как личности. Семья для ребёнка является первичной группой, именно с неё начинается развитие личности. </w:t>
      </w:r>
    </w:p>
    <w:p w:rsidR="00963EC3" w:rsidRPr="00751116"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sidRPr="00751116">
        <w:rPr>
          <w:sz w:val="6"/>
          <w:szCs w:val="6"/>
        </w:rPr>
        <w:t>3. Функция эмоционального удовлетворения. Психиатры считают, что основной причиной эмоциональных и поведенческих трудностей в общении и даже физических болезней является отсутствие любви, тепла в первичной группе, и прежде всего в семье. Огромное количество данных свидетельствует о том, что серьёзные преступления и другие негативные отклонения намного чаще происходят у тех, кто в детстве был лишен заботы в семье, что дети, воспитанные в детских домах без любви матери и отца, гораздо в большей степени подвержены заболеваниям, психическим расстройствам, повышенной смертностью и т.д. Доказано, что потребность людей в близком доверительном общении, эмоциональном выражении чу</w:t>
      </w:r>
      <w:proofErr w:type="gramStart"/>
      <w:r w:rsidRPr="00751116">
        <w:rPr>
          <w:sz w:val="6"/>
          <w:szCs w:val="6"/>
        </w:rPr>
        <w:t>вств бл</w:t>
      </w:r>
      <w:proofErr w:type="gramEnd"/>
      <w:r w:rsidRPr="00751116">
        <w:rPr>
          <w:sz w:val="6"/>
          <w:szCs w:val="6"/>
        </w:rPr>
        <w:t xml:space="preserve">изким людям является жизненно необходимым элементом существования. </w:t>
      </w:r>
    </w:p>
    <w:p w:rsidR="00963EC3" w:rsidRPr="00751116"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sidRPr="00751116">
        <w:rPr>
          <w:sz w:val="6"/>
          <w:szCs w:val="6"/>
        </w:rPr>
        <w:t>4. Статусная функция. Каждый человек, воспитанный в семье, получает в качестве наследия некоторые статусы, близкие к статусам членов его семьи. Это прежде всего относится к таким важным для личности статусам, как национальность, место в городской или сельской культуре и др. В классовых обществах принадлежность семьи к определённому социальному слою предоставляет ребёнку возможности и вознаграждения</w:t>
      </w:r>
      <w:proofErr w:type="gramStart"/>
      <w:r w:rsidRPr="00751116">
        <w:rPr>
          <w:sz w:val="6"/>
          <w:szCs w:val="6"/>
        </w:rPr>
        <w:t xml:space="preserve"> ,</w:t>
      </w:r>
      <w:proofErr w:type="gramEnd"/>
      <w:r w:rsidRPr="00751116">
        <w:rPr>
          <w:sz w:val="6"/>
          <w:szCs w:val="6"/>
        </w:rPr>
        <w:t xml:space="preserve"> характерные для этого слоя, и в большинстве случаев определяют его дальнейшую жизнь. Классовый статус изменяться благодаря усилиям человека и благоприятным обстоятельствам. </w:t>
      </w:r>
    </w:p>
    <w:p w:rsidR="00963EC3" w:rsidRPr="00751116"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sidRPr="00751116">
        <w:rPr>
          <w:sz w:val="6"/>
          <w:szCs w:val="6"/>
        </w:rPr>
        <w:t xml:space="preserve">5. Защитная функция. Во всех обществах институт семьи осуществляет в разной степени физическую, экономическую и психологическую защиту своих членов. В большинстве случаев вину или стыд за человека разделяют все члены его семьи. Так же могут и защищать его. </w:t>
      </w:r>
    </w:p>
    <w:p w:rsidR="00963EC3" w:rsidRPr="00751116"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sidRPr="00751116">
        <w:rPr>
          <w:sz w:val="6"/>
          <w:szCs w:val="6"/>
        </w:rPr>
        <w:t>6. Экономическая функция. Ведение членами семьи общего хозяйства, когда все они работают</w:t>
      </w:r>
      <w:proofErr w:type="gramStart"/>
      <w:r w:rsidRPr="00751116">
        <w:rPr>
          <w:sz w:val="6"/>
          <w:szCs w:val="6"/>
        </w:rPr>
        <w:t xml:space="preserve"> ,</w:t>
      </w:r>
      <w:proofErr w:type="gramEnd"/>
      <w:r w:rsidRPr="00751116">
        <w:rPr>
          <w:sz w:val="6"/>
          <w:szCs w:val="6"/>
        </w:rPr>
        <w:t xml:space="preserve"> способствует формированию крепких экономических связей между ними. Нормы семейной жизни включают обязательную помощь и поддержку каждого члена семьи в случае, если у него возникают экономические трудности.</w:t>
      </w:r>
    </w:p>
    <w:p w:rsidR="00963EC3" w:rsidRPr="00963EC3" w:rsidRDefault="00963EC3" w:rsidP="00963EC3"/>
    <w:p w:rsidR="00963EC3" w:rsidRDefault="00963EC3" w:rsidP="00963EC3">
      <w:pPr>
        <w:rPr>
          <w:lang w:val="en-US"/>
        </w:rPr>
      </w:pPr>
    </w:p>
    <w:p w:rsidR="00963EC3"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Pr>
          <w:sz w:val="6"/>
          <w:szCs w:val="6"/>
        </w:rPr>
        <w:t>Функции семьи</w:t>
      </w:r>
    </w:p>
    <w:p w:rsidR="00963EC3" w:rsidRPr="00751116"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sidRPr="00751116">
        <w:rPr>
          <w:sz w:val="6"/>
          <w:szCs w:val="6"/>
        </w:rPr>
        <w:t xml:space="preserve">1. </w:t>
      </w:r>
      <w:proofErr w:type="spellStart"/>
      <w:r w:rsidRPr="00751116">
        <w:rPr>
          <w:sz w:val="6"/>
          <w:szCs w:val="6"/>
        </w:rPr>
        <w:t>Репродуктив</w:t>
      </w:r>
      <w:proofErr w:type="spellEnd"/>
      <w:proofErr w:type="gramStart"/>
      <w:r>
        <w:rPr>
          <w:sz w:val="6"/>
          <w:szCs w:val="6"/>
          <w:lang w:val="en-US"/>
        </w:rPr>
        <w:t>A</w:t>
      </w:r>
      <w:proofErr w:type="spellStart"/>
      <w:proofErr w:type="gramEnd"/>
      <w:r w:rsidRPr="00751116">
        <w:rPr>
          <w:sz w:val="6"/>
          <w:szCs w:val="6"/>
        </w:rPr>
        <w:t>ая</w:t>
      </w:r>
      <w:proofErr w:type="spellEnd"/>
      <w:r w:rsidRPr="00751116">
        <w:rPr>
          <w:sz w:val="6"/>
          <w:szCs w:val="6"/>
        </w:rPr>
        <w:t xml:space="preserve"> функция. Одна из основных задач любого общества - воспроизводство новых поколений его членов. При этом важно, чтобы дети были физически и психически здоровыми и впоследствии имели способности к обучению и социализации. Вместе с тем важным условием существования общества является регулирование рождаемости, избежание демографических спадов или взрывов. </w:t>
      </w:r>
    </w:p>
    <w:p w:rsidR="00963EC3" w:rsidRPr="00751116"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sidRPr="00751116">
        <w:rPr>
          <w:sz w:val="6"/>
          <w:szCs w:val="6"/>
        </w:rPr>
        <w:t>2. Функция социализация. Несмотря на большое число институтов, участвующих в социализации личности, центральное место в этом процессе занимает семья</w:t>
      </w:r>
      <w:proofErr w:type="gramStart"/>
      <w:r w:rsidRPr="00751116">
        <w:rPr>
          <w:sz w:val="6"/>
          <w:szCs w:val="6"/>
        </w:rPr>
        <w:t xml:space="preserve"> .</w:t>
      </w:r>
      <w:proofErr w:type="gramEnd"/>
      <w:r w:rsidRPr="00751116">
        <w:rPr>
          <w:sz w:val="6"/>
          <w:szCs w:val="6"/>
        </w:rPr>
        <w:t xml:space="preserve"> Это объясняется прежде всего тем, что именно в семье осуществляется первичная социализация индивида, закладываются основы его формирования как личности. Семья для ребёнка является первичной группой, именно с неё начинается развитие личности. </w:t>
      </w:r>
    </w:p>
    <w:p w:rsidR="00963EC3" w:rsidRPr="00751116"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sidRPr="00751116">
        <w:rPr>
          <w:sz w:val="6"/>
          <w:szCs w:val="6"/>
        </w:rPr>
        <w:t>3. Функция эмоционального удовлетворения. Психиатры считают, что основной причиной эмоциональных и поведенческих трудностей в общении и даже физических болезней является отсутствие любви, тепла в первичной группе, и прежде всего в семье. Огромное количество данных свидетельствует о том, что серьёзные преступления и другие негативные отклонения намного чаще происходят у тех, кто в детстве был лишен заботы в семье, что дети, воспитанные в детских домах без любви матери и отца, гораздо в большей степени подвержены заболеваниям, психическим расстройствам, повышенной смертностью и т.д. Доказано, что потребность людей в близком доверительном общении, эмоциональном выражении чу</w:t>
      </w:r>
      <w:proofErr w:type="gramStart"/>
      <w:r w:rsidRPr="00751116">
        <w:rPr>
          <w:sz w:val="6"/>
          <w:szCs w:val="6"/>
        </w:rPr>
        <w:t>вств бл</w:t>
      </w:r>
      <w:proofErr w:type="gramEnd"/>
      <w:r w:rsidRPr="00751116">
        <w:rPr>
          <w:sz w:val="6"/>
          <w:szCs w:val="6"/>
        </w:rPr>
        <w:t xml:space="preserve">изким людям является жизненно необходимым элементом существования. </w:t>
      </w:r>
    </w:p>
    <w:p w:rsidR="00963EC3" w:rsidRPr="00751116"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sidRPr="00751116">
        <w:rPr>
          <w:sz w:val="6"/>
          <w:szCs w:val="6"/>
        </w:rPr>
        <w:t>4. Статусная функция. Каждый человек, воспитанный в семье, получает в качестве наследия некоторые статусы, близкие к статусам членов его семьи. Это прежде всего относится к таким важным для личности статусам, как национальность, место в городской или сельской культуре и др. В классовых обществах принадлежность семьи к определённому социальному слою предоставляет ребёнку возможности и вознаграждения</w:t>
      </w:r>
      <w:proofErr w:type="gramStart"/>
      <w:r w:rsidRPr="00751116">
        <w:rPr>
          <w:sz w:val="6"/>
          <w:szCs w:val="6"/>
        </w:rPr>
        <w:t xml:space="preserve"> ,</w:t>
      </w:r>
      <w:proofErr w:type="gramEnd"/>
      <w:r w:rsidRPr="00751116">
        <w:rPr>
          <w:sz w:val="6"/>
          <w:szCs w:val="6"/>
        </w:rPr>
        <w:t xml:space="preserve"> характерные для этого слоя, и в большинстве случаев определяют его дальнейшую жизнь. Классовый статус изменяться благодаря усилиям человека и благоприятным обстоятельствам. </w:t>
      </w:r>
    </w:p>
    <w:p w:rsidR="00963EC3" w:rsidRPr="00751116"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sidRPr="00751116">
        <w:rPr>
          <w:sz w:val="6"/>
          <w:szCs w:val="6"/>
        </w:rPr>
        <w:t xml:space="preserve">5. Защитная функция. Во всех обществах институт семьи осуществляет в разной степени физическую, экономическую и психологическую защиту своих членов. В большинстве случаев вину или стыд за человека разделяют все члены его семьи. Так же могут и защищать его. </w:t>
      </w:r>
    </w:p>
    <w:p w:rsidR="00963EC3" w:rsidRPr="00751116" w:rsidRDefault="00963EC3" w:rsidP="00963EC3">
      <w:pPr>
        <w:pBdr>
          <w:top w:val="single" w:sz="4" w:space="1" w:color="auto"/>
          <w:left w:val="single" w:sz="4" w:space="4" w:color="auto"/>
          <w:bottom w:val="single" w:sz="4" w:space="1" w:color="auto"/>
          <w:right w:val="single" w:sz="4" w:space="4" w:color="auto"/>
        </w:pBdr>
        <w:spacing w:after="0"/>
        <w:ind w:right="5329"/>
        <w:rPr>
          <w:sz w:val="6"/>
          <w:szCs w:val="6"/>
        </w:rPr>
      </w:pPr>
      <w:r w:rsidRPr="00751116">
        <w:rPr>
          <w:sz w:val="6"/>
          <w:szCs w:val="6"/>
        </w:rPr>
        <w:t>6. Экономическая функция. Ведение членами семьи общего хозяйства, когда все они работают</w:t>
      </w:r>
      <w:proofErr w:type="gramStart"/>
      <w:r w:rsidRPr="00751116">
        <w:rPr>
          <w:sz w:val="6"/>
          <w:szCs w:val="6"/>
        </w:rPr>
        <w:t xml:space="preserve"> ,</w:t>
      </w:r>
      <w:proofErr w:type="gramEnd"/>
      <w:r w:rsidRPr="00751116">
        <w:rPr>
          <w:sz w:val="6"/>
          <w:szCs w:val="6"/>
        </w:rPr>
        <w:t xml:space="preserve"> способствует формированию крепких экономических связей между ними. Нормы семейной жизни включают обязательную помощь и поддержку каждого члена семьи в случае, если у него возникают экономические трудности.</w:t>
      </w:r>
    </w:p>
    <w:p w:rsidR="00963EC3" w:rsidRPr="00963EC3" w:rsidRDefault="00963EC3" w:rsidP="00963EC3"/>
    <w:sectPr w:rsidR="00963EC3" w:rsidRPr="00963EC3" w:rsidSect="009B1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3EC3"/>
    <w:rsid w:val="00171225"/>
    <w:rsid w:val="00963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4950</Words>
  <Characters>28217</Characters>
  <Application>Microsoft Office Word</Application>
  <DocSecurity>0</DocSecurity>
  <Lines>235</Lines>
  <Paragraphs>66</Paragraphs>
  <ScaleCrop>false</ScaleCrop>
  <Company>Microsoft</Company>
  <LinksUpToDate>false</LinksUpToDate>
  <CharactersWithSpaces>33101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2010-06-15T01:15:00Z</dcterms:created>
  <dcterms:modified xsi:type="dcterms:W3CDTF">2010-06-15T01:19:00Z</dcterms:modified>
</cp:coreProperties>
</file>