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672" w:rsidRPr="00E907BC" w:rsidRDefault="00003672" w:rsidP="00003672">
      <w:pPr>
        <w:spacing w:before="100" w:beforeAutospacing="1" w:after="100" w:afterAutospacing="1" w:line="240" w:lineRule="auto"/>
        <w:outlineLvl w:val="0"/>
        <w:rPr>
          <w:rFonts w:eastAsia="Times New Roman" w:cs="Times New Roman"/>
          <w:b/>
          <w:bCs/>
          <w:kern w:val="36"/>
          <w:sz w:val="18"/>
          <w:szCs w:val="16"/>
          <w:lang w:eastAsia="ru-RU"/>
        </w:rPr>
      </w:pPr>
      <w:r w:rsidRPr="00E907BC">
        <w:rPr>
          <w:rFonts w:eastAsia="Times New Roman" w:cs="Times New Roman"/>
          <w:b/>
          <w:bCs/>
          <w:kern w:val="36"/>
          <w:sz w:val="18"/>
          <w:szCs w:val="16"/>
          <w:lang w:eastAsia="ru-RU"/>
        </w:rPr>
        <w:t>Психология личности</w:t>
      </w:r>
    </w:p>
    <w:p w:rsidR="00003672" w:rsidRPr="00E907BC" w:rsidRDefault="00003672" w:rsidP="00003672">
      <w:pPr>
        <w:spacing w:after="0" w:line="240" w:lineRule="auto"/>
        <w:rPr>
          <w:rFonts w:eastAsia="Times New Roman" w:cs="Times New Roman"/>
          <w:sz w:val="18"/>
          <w:szCs w:val="16"/>
          <w:lang w:eastAsia="ru-RU"/>
        </w:rPr>
      </w:pPr>
      <w:r w:rsidRPr="00E907BC">
        <w:rPr>
          <w:rFonts w:eastAsia="Times New Roman" w:cs="Times New Roman"/>
          <w:b/>
          <w:bCs/>
          <w:sz w:val="18"/>
          <w:szCs w:val="16"/>
          <w:lang w:eastAsia="ru-RU"/>
        </w:rPr>
        <w:t xml:space="preserve">Сейчас у нас бум психологии личности. Все о ней говорят. Не размывается ли из-за этого понятие личности? Размывается - уже давно и не из-за "бума". "Бум" лишь демонстрирует </w:t>
      </w:r>
      <w:proofErr w:type="spellStart"/>
      <w:r w:rsidRPr="00E907BC">
        <w:rPr>
          <w:rFonts w:eastAsia="Times New Roman" w:cs="Times New Roman"/>
          <w:b/>
          <w:bCs/>
          <w:sz w:val="18"/>
          <w:szCs w:val="16"/>
          <w:lang w:eastAsia="ru-RU"/>
        </w:rPr>
        <w:t>массовидность</w:t>
      </w:r>
      <w:proofErr w:type="spellEnd"/>
      <w:r w:rsidRPr="00E907BC">
        <w:rPr>
          <w:rFonts w:eastAsia="Times New Roman" w:cs="Times New Roman"/>
          <w:b/>
          <w:bCs/>
          <w:sz w:val="18"/>
          <w:szCs w:val="16"/>
          <w:lang w:eastAsia="ru-RU"/>
        </w:rPr>
        <w:t xml:space="preserve"> этого процесса. И не только у нас. </w:t>
      </w:r>
    </w:p>
    <w:p w:rsidR="00003672" w:rsidRPr="00E907BC" w:rsidRDefault="00003672" w:rsidP="00003672">
      <w:pPr>
        <w:spacing w:after="0" w:line="240" w:lineRule="auto"/>
        <w:rPr>
          <w:rFonts w:eastAsia="Times New Roman" w:cs="Times New Roman"/>
          <w:sz w:val="18"/>
          <w:szCs w:val="16"/>
          <w:lang w:eastAsia="ru-RU"/>
        </w:rPr>
      </w:pPr>
      <w:r w:rsidRPr="00E907BC">
        <w:rPr>
          <w:rFonts w:eastAsia="Times New Roman" w:cs="Times New Roman"/>
          <w:sz w:val="18"/>
          <w:szCs w:val="16"/>
          <w:lang w:eastAsia="ru-RU"/>
        </w:rPr>
        <w:t>В Западной психологии всегда «чудесная» (по определению А.Ф.Лосева), не обыденная, не заурядная личность сплошь и рядом отождествляется с индивидуальностью и даже «</w:t>
      </w:r>
      <w:proofErr w:type="spellStart"/>
      <w:r w:rsidRPr="00E907BC">
        <w:rPr>
          <w:rFonts w:eastAsia="Times New Roman" w:cs="Times New Roman"/>
          <w:sz w:val="18"/>
          <w:szCs w:val="16"/>
          <w:lang w:eastAsia="ru-RU"/>
        </w:rPr>
        <w:t>индивидностью</w:t>
      </w:r>
      <w:proofErr w:type="spellEnd"/>
      <w:r w:rsidRPr="00E907BC">
        <w:rPr>
          <w:rFonts w:eastAsia="Times New Roman" w:cs="Times New Roman"/>
          <w:sz w:val="18"/>
          <w:szCs w:val="16"/>
          <w:lang w:eastAsia="ru-RU"/>
        </w:rPr>
        <w:t xml:space="preserve">», которая при всей своей уникальности и неповторимости может оставаться «ходячей обыденностью». Нельзя путать «уникальный и неповторимый» способ завязывания шнурков с художественной манерой Босха или даже с индивидуальной стратегией решения сколь-нибудь сложной жизненной проблемы (впрочем, «птицу видно по полету», и уж тем более психолог, в значительно большей </w:t>
      </w:r>
      <w:proofErr w:type="gramStart"/>
      <w:r w:rsidRPr="00E907BC">
        <w:rPr>
          <w:rFonts w:eastAsia="Times New Roman" w:cs="Times New Roman"/>
          <w:sz w:val="18"/>
          <w:szCs w:val="16"/>
          <w:lang w:eastAsia="ru-RU"/>
        </w:rPr>
        <w:t>степени</w:t>
      </w:r>
      <w:proofErr w:type="gramEnd"/>
      <w:r w:rsidRPr="00E907BC">
        <w:rPr>
          <w:rFonts w:eastAsia="Times New Roman" w:cs="Times New Roman"/>
          <w:sz w:val="18"/>
          <w:szCs w:val="16"/>
          <w:lang w:eastAsia="ru-RU"/>
        </w:rPr>
        <w:t xml:space="preserve"> чем орнитолог, должен быть наделен даром такого видения - об этом я еще скажу несколько слов ниже). Не всех убеждают попытки «разведения» понятий индивид - индивидуальность - личность, которые сделаны и отечественными психологами - Леонтьевым, Ананьевым и др. Чеканная формула: «Индивидом рождаются, личностью становятся, индивидуальность отстаивают» больше напоминает политический манифест, нежели рациональный </w:t>
      </w:r>
      <w:proofErr w:type="spellStart"/>
      <w:r w:rsidRPr="00E907BC">
        <w:rPr>
          <w:rFonts w:eastAsia="Times New Roman" w:cs="Times New Roman"/>
          <w:sz w:val="18"/>
          <w:szCs w:val="16"/>
          <w:lang w:eastAsia="ru-RU"/>
        </w:rPr>
        <w:t>дискурс</w:t>
      </w:r>
      <w:proofErr w:type="spellEnd"/>
      <w:r w:rsidRPr="00E907BC">
        <w:rPr>
          <w:rFonts w:eastAsia="Times New Roman" w:cs="Times New Roman"/>
          <w:sz w:val="18"/>
          <w:szCs w:val="16"/>
          <w:lang w:eastAsia="ru-RU"/>
        </w:rPr>
        <w:t xml:space="preserve">. </w:t>
      </w:r>
    </w:p>
    <w:p w:rsidR="00003672" w:rsidRPr="00E907BC" w:rsidRDefault="00003672" w:rsidP="00003672">
      <w:pPr>
        <w:spacing w:after="0" w:line="240" w:lineRule="auto"/>
        <w:rPr>
          <w:rFonts w:eastAsia="Times New Roman" w:cs="Times New Roman"/>
          <w:sz w:val="18"/>
          <w:szCs w:val="16"/>
          <w:lang w:eastAsia="ru-RU"/>
        </w:rPr>
      </w:pPr>
      <w:r w:rsidRPr="00E907BC">
        <w:rPr>
          <w:rFonts w:eastAsia="Times New Roman" w:cs="Times New Roman"/>
          <w:sz w:val="18"/>
          <w:szCs w:val="16"/>
          <w:lang w:eastAsia="ru-RU"/>
        </w:rPr>
        <w:t xml:space="preserve">Разумеется, мы также смотрим на проблему с определенной позиции и потому можем оказаться её заложниками. А не оказаться заложниками действительно сложно. Правда, еще сложнее выстроить саму эту позицию. К примеру, Ром </w:t>
      </w:r>
      <w:proofErr w:type="spellStart"/>
      <w:r w:rsidRPr="00E907BC">
        <w:rPr>
          <w:rFonts w:eastAsia="Times New Roman" w:cs="Times New Roman"/>
          <w:sz w:val="18"/>
          <w:szCs w:val="16"/>
          <w:lang w:eastAsia="ru-RU"/>
        </w:rPr>
        <w:t>Харре</w:t>
      </w:r>
      <w:proofErr w:type="spellEnd"/>
      <w:r w:rsidRPr="00E907BC">
        <w:rPr>
          <w:rFonts w:eastAsia="Times New Roman" w:cs="Times New Roman"/>
          <w:sz w:val="18"/>
          <w:szCs w:val="16"/>
          <w:lang w:eastAsia="ru-RU"/>
        </w:rPr>
        <w:t xml:space="preserve">, весьма вдумчивый теоретик, вводит понятие </w:t>
      </w:r>
      <w:proofErr w:type="spellStart"/>
      <w:r w:rsidRPr="00E907BC">
        <w:rPr>
          <w:rFonts w:eastAsia="Times New Roman" w:cs="Times New Roman"/>
          <w:sz w:val="18"/>
          <w:szCs w:val="16"/>
          <w:lang w:eastAsia="ru-RU"/>
        </w:rPr>
        <w:t>personal</w:t>
      </w:r>
      <w:proofErr w:type="spellEnd"/>
      <w:r w:rsidRPr="00E907BC">
        <w:rPr>
          <w:rFonts w:eastAsia="Times New Roman" w:cs="Times New Roman"/>
          <w:sz w:val="18"/>
          <w:szCs w:val="16"/>
          <w:lang w:eastAsia="ru-RU"/>
        </w:rPr>
        <w:t xml:space="preserve"> </w:t>
      </w:r>
      <w:proofErr w:type="spellStart"/>
      <w:r w:rsidRPr="00E907BC">
        <w:rPr>
          <w:rFonts w:eastAsia="Times New Roman" w:cs="Times New Roman"/>
          <w:sz w:val="18"/>
          <w:szCs w:val="16"/>
          <w:lang w:eastAsia="ru-RU"/>
        </w:rPr>
        <w:t>being</w:t>
      </w:r>
      <w:proofErr w:type="spellEnd"/>
      <w:r w:rsidRPr="00E907BC">
        <w:rPr>
          <w:rFonts w:eastAsia="Times New Roman" w:cs="Times New Roman"/>
          <w:sz w:val="18"/>
          <w:szCs w:val="16"/>
          <w:lang w:eastAsia="ru-RU"/>
        </w:rPr>
        <w:t xml:space="preserve"> (личностное бытие) и, как большинство западных исследователей, пользуется им (или близкими понятиями) для раскрытия тех или иных аспектов «индивидуальной психологии». Но не психологии личности. Сам за себя говорит уже подзаголовок его книги ‘</w:t>
      </w:r>
      <w:proofErr w:type="spellStart"/>
      <w:r w:rsidRPr="00E907BC">
        <w:rPr>
          <w:rFonts w:eastAsia="Times New Roman" w:cs="Times New Roman"/>
          <w:sz w:val="18"/>
          <w:szCs w:val="16"/>
          <w:lang w:eastAsia="ru-RU"/>
        </w:rPr>
        <w:t>Personal</w:t>
      </w:r>
      <w:proofErr w:type="spellEnd"/>
      <w:r w:rsidRPr="00E907BC">
        <w:rPr>
          <w:rFonts w:eastAsia="Times New Roman" w:cs="Times New Roman"/>
          <w:sz w:val="18"/>
          <w:szCs w:val="16"/>
          <w:lang w:eastAsia="ru-RU"/>
        </w:rPr>
        <w:t xml:space="preserve"> </w:t>
      </w:r>
      <w:proofErr w:type="spellStart"/>
      <w:r w:rsidRPr="00E907BC">
        <w:rPr>
          <w:rFonts w:eastAsia="Times New Roman" w:cs="Times New Roman"/>
          <w:sz w:val="18"/>
          <w:szCs w:val="16"/>
          <w:lang w:eastAsia="ru-RU"/>
        </w:rPr>
        <w:t>Being</w:t>
      </w:r>
      <w:proofErr w:type="spellEnd"/>
      <w:r w:rsidRPr="00E907BC">
        <w:rPr>
          <w:rFonts w:eastAsia="Times New Roman" w:cs="Times New Roman"/>
          <w:sz w:val="18"/>
          <w:szCs w:val="16"/>
          <w:lang w:eastAsia="ru-RU"/>
        </w:rPr>
        <w:t xml:space="preserve">’ - ‘A </w:t>
      </w:r>
      <w:proofErr w:type="spellStart"/>
      <w:r w:rsidRPr="00E907BC">
        <w:rPr>
          <w:rFonts w:eastAsia="Times New Roman" w:cs="Times New Roman"/>
          <w:sz w:val="18"/>
          <w:szCs w:val="16"/>
          <w:lang w:eastAsia="ru-RU"/>
        </w:rPr>
        <w:t>Theory</w:t>
      </w:r>
      <w:proofErr w:type="spellEnd"/>
      <w:r w:rsidRPr="00E907BC">
        <w:rPr>
          <w:rFonts w:eastAsia="Times New Roman" w:cs="Times New Roman"/>
          <w:sz w:val="18"/>
          <w:szCs w:val="16"/>
          <w:lang w:eastAsia="ru-RU"/>
        </w:rPr>
        <w:t xml:space="preserve"> </w:t>
      </w:r>
      <w:proofErr w:type="spellStart"/>
      <w:r w:rsidRPr="00E907BC">
        <w:rPr>
          <w:rFonts w:eastAsia="Times New Roman" w:cs="Times New Roman"/>
          <w:sz w:val="18"/>
          <w:szCs w:val="16"/>
          <w:lang w:eastAsia="ru-RU"/>
        </w:rPr>
        <w:t>of</w:t>
      </w:r>
      <w:proofErr w:type="spellEnd"/>
      <w:r w:rsidRPr="00E907BC">
        <w:rPr>
          <w:rFonts w:eastAsia="Times New Roman" w:cs="Times New Roman"/>
          <w:sz w:val="18"/>
          <w:szCs w:val="16"/>
          <w:lang w:eastAsia="ru-RU"/>
        </w:rPr>
        <w:t xml:space="preserve"> </w:t>
      </w:r>
      <w:proofErr w:type="spellStart"/>
      <w:r w:rsidRPr="00E907BC">
        <w:rPr>
          <w:rFonts w:eastAsia="Times New Roman" w:cs="Times New Roman"/>
          <w:sz w:val="18"/>
          <w:szCs w:val="16"/>
          <w:lang w:eastAsia="ru-RU"/>
        </w:rPr>
        <w:t>Individual</w:t>
      </w:r>
      <w:proofErr w:type="spellEnd"/>
      <w:r w:rsidRPr="00E907BC">
        <w:rPr>
          <w:rFonts w:eastAsia="Times New Roman" w:cs="Times New Roman"/>
          <w:sz w:val="18"/>
          <w:szCs w:val="16"/>
          <w:lang w:eastAsia="ru-RU"/>
        </w:rPr>
        <w:t xml:space="preserve"> </w:t>
      </w:r>
      <w:proofErr w:type="spellStart"/>
      <w:r w:rsidRPr="00E907BC">
        <w:rPr>
          <w:rFonts w:eastAsia="Times New Roman" w:cs="Times New Roman"/>
          <w:sz w:val="18"/>
          <w:szCs w:val="16"/>
          <w:lang w:eastAsia="ru-RU"/>
        </w:rPr>
        <w:t>psychology</w:t>
      </w:r>
      <w:proofErr w:type="spellEnd"/>
      <w:r w:rsidRPr="00E907BC">
        <w:rPr>
          <w:rFonts w:eastAsia="Times New Roman" w:cs="Times New Roman"/>
          <w:sz w:val="18"/>
          <w:szCs w:val="16"/>
          <w:lang w:eastAsia="ru-RU"/>
        </w:rPr>
        <w:t xml:space="preserve">’ («Теория индивидуальной психологии»). Понятия индивидуальности и личности, таким образом, сливаются. Что находит своей отражение и при разработке инструментов исследования личности, в том числе – генетического. Достаточно </w:t>
      </w:r>
      <w:proofErr w:type="spellStart"/>
      <w:r w:rsidRPr="00E907BC">
        <w:rPr>
          <w:rFonts w:eastAsia="Times New Roman" w:cs="Times New Roman"/>
          <w:sz w:val="18"/>
          <w:szCs w:val="16"/>
          <w:lang w:eastAsia="ru-RU"/>
        </w:rPr>
        <w:t>упоминуть</w:t>
      </w:r>
      <w:proofErr w:type="spellEnd"/>
      <w:r w:rsidRPr="00E907BC">
        <w:rPr>
          <w:rFonts w:eastAsia="Times New Roman" w:cs="Times New Roman"/>
          <w:sz w:val="18"/>
          <w:szCs w:val="16"/>
          <w:lang w:eastAsia="ru-RU"/>
        </w:rPr>
        <w:t xml:space="preserve">, например, статью </w:t>
      </w:r>
      <w:proofErr w:type="spellStart"/>
      <w:r w:rsidRPr="00E907BC">
        <w:rPr>
          <w:rFonts w:eastAsia="Times New Roman" w:cs="Times New Roman"/>
          <w:sz w:val="18"/>
          <w:szCs w:val="16"/>
          <w:lang w:eastAsia="ru-RU"/>
        </w:rPr>
        <w:t>Coan</w:t>
      </w:r>
      <w:proofErr w:type="spellEnd"/>
      <w:r w:rsidRPr="00E907BC">
        <w:rPr>
          <w:rFonts w:eastAsia="Times New Roman" w:cs="Times New Roman"/>
          <w:sz w:val="18"/>
          <w:szCs w:val="16"/>
          <w:lang w:eastAsia="ru-RU"/>
        </w:rPr>
        <w:t xml:space="preserve"> R.W. </w:t>
      </w:r>
      <w:proofErr w:type="spellStart"/>
      <w:r w:rsidRPr="00E907BC">
        <w:rPr>
          <w:rFonts w:eastAsia="Times New Roman" w:cs="Times New Roman"/>
          <w:sz w:val="18"/>
          <w:szCs w:val="16"/>
          <w:lang w:eastAsia="ru-RU"/>
        </w:rPr>
        <w:t>Child</w:t>
      </w:r>
      <w:proofErr w:type="spellEnd"/>
      <w:r w:rsidRPr="00E907BC">
        <w:rPr>
          <w:rFonts w:eastAsia="Times New Roman" w:cs="Times New Roman"/>
          <w:sz w:val="18"/>
          <w:szCs w:val="16"/>
          <w:lang w:eastAsia="ru-RU"/>
        </w:rPr>
        <w:t xml:space="preserve"> </w:t>
      </w:r>
      <w:proofErr w:type="spellStart"/>
      <w:r w:rsidRPr="00E907BC">
        <w:rPr>
          <w:rFonts w:eastAsia="Times New Roman" w:cs="Times New Roman"/>
          <w:sz w:val="18"/>
          <w:szCs w:val="16"/>
          <w:lang w:eastAsia="ru-RU"/>
        </w:rPr>
        <w:t>Personality</w:t>
      </w:r>
      <w:proofErr w:type="spellEnd"/>
      <w:r w:rsidRPr="00E907BC">
        <w:rPr>
          <w:rFonts w:eastAsia="Times New Roman" w:cs="Times New Roman"/>
          <w:sz w:val="18"/>
          <w:szCs w:val="16"/>
          <w:lang w:eastAsia="ru-RU"/>
        </w:rPr>
        <w:t xml:space="preserve"> </w:t>
      </w:r>
      <w:proofErr w:type="spellStart"/>
      <w:r w:rsidRPr="00E907BC">
        <w:rPr>
          <w:rFonts w:eastAsia="Times New Roman" w:cs="Times New Roman"/>
          <w:sz w:val="18"/>
          <w:szCs w:val="16"/>
          <w:lang w:eastAsia="ru-RU"/>
        </w:rPr>
        <w:t>and</w:t>
      </w:r>
      <w:proofErr w:type="spellEnd"/>
      <w:r w:rsidRPr="00E907BC">
        <w:rPr>
          <w:rFonts w:eastAsia="Times New Roman" w:cs="Times New Roman"/>
          <w:sz w:val="18"/>
          <w:szCs w:val="16"/>
          <w:lang w:eastAsia="ru-RU"/>
        </w:rPr>
        <w:t xml:space="preserve"> </w:t>
      </w:r>
      <w:proofErr w:type="spellStart"/>
      <w:r w:rsidRPr="00E907BC">
        <w:rPr>
          <w:rFonts w:eastAsia="Times New Roman" w:cs="Times New Roman"/>
          <w:sz w:val="18"/>
          <w:szCs w:val="16"/>
          <w:lang w:eastAsia="ru-RU"/>
        </w:rPr>
        <w:t>Developmental</w:t>
      </w:r>
      <w:proofErr w:type="spellEnd"/>
      <w:r w:rsidRPr="00E907BC">
        <w:rPr>
          <w:rFonts w:eastAsia="Times New Roman" w:cs="Times New Roman"/>
          <w:sz w:val="18"/>
          <w:szCs w:val="16"/>
          <w:lang w:eastAsia="ru-RU"/>
        </w:rPr>
        <w:t xml:space="preserve">, </w:t>
      </w:r>
      <w:proofErr w:type="gramStart"/>
      <w:r w:rsidRPr="00E907BC">
        <w:rPr>
          <w:rFonts w:eastAsia="Times New Roman" w:cs="Times New Roman"/>
          <w:sz w:val="18"/>
          <w:szCs w:val="16"/>
          <w:lang w:eastAsia="ru-RU"/>
        </w:rPr>
        <w:t>написанную</w:t>
      </w:r>
      <w:proofErr w:type="gramEnd"/>
      <w:r w:rsidRPr="00E907BC">
        <w:rPr>
          <w:rFonts w:eastAsia="Times New Roman" w:cs="Times New Roman"/>
          <w:sz w:val="18"/>
          <w:szCs w:val="16"/>
          <w:lang w:eastAsia="ru-RU"/>
        </w:rPr>
        <w:t xml:space="preserve"> для </w:t>
      </w:r>
      <w:proofErr w:type="spellStart"/>
      <w:r w:rsidRPr="00E907BC">
        <w:rPr>
          <w:rFonts w:eastAsia="Times New Roman" w:cs="Times New Roman"/>
          <w:sz w:val="18"/>
          <w:szCs w:val="16"/>
          <w:lang w:eastAsia="ru-RU"/>
        </w:rPr>
        <w:t>Handbook</w:t>
      </w:r>
      <w:proofErr w:type="spellEnd"/>
      <w:r w:rsidRPr="00E907BC">
        <w:rPr>
          <w:rFonts w:eastAsia="Times New Roman" w:cs="Times New Roman"/>
          <w:sz w:val="18"/>
          <w:szCs w:val="16"/>
          <w:lang w:eastAsia="ru-RU"/>
        </w:rPr>
        <w:t xml:space="preserve"> </w:t>
      </w:r>
      <w:proofErr w:type="spellStart"/>
      <w:r w:rsidRPr="00E907BC">
        <w:rPr>
          <w:rFonts w:eastAsia="Times New Roman" w:cs="Times New Roman"/>
          <w:sz w:val="18"/>
          <w:szCs w:val="16"/>
          <w:lang w:eastAsia="ru-RU"/>
        </w:rPr>
        <w:t>of</w:t>
      </w:r>
      <w:proofErr w:type="spellEnd"/>
      <w:r w:rsidRPr="00E907BC">
        <w:rPr>
          <w:rFonts w:eastAsia="Times New Roman" w:cs="Times New Roman"/>
          <w:sz w:val="18"/>
          <w:szCs w:val="16"/>
          <w:lang w:eastAsia="ru-RU"/>
        </w:rPr>
        <w:t xml:space="preserve"> </w:t>
      </w:r>
      <w:proofErr w:type="spellStart"/>
      <w:r w:rsidRPr="00E907BC">
        <w:rPr>
          <w:rFonts w:eastAsia="Times New Roman" w:cs="Times New Roman"/>
          <w:sz w:val="18"/>
          <w:szCs w:val="16"/>
          <w:lang w:eastAsia="ru-RU"/>
        </w:rPr>
        <w:t>Multivariate</w:t>
      </w:r>
      <w:proofErr w:type="spellEnd"/>
      <w:r w:rsidRPr="00E907BC">
        <w:rPr>
          <w:rFonts w:eastAsia="Times New Roman" w:cs="Times New Roman"/>
          <w:sz w:val="18"/>
          <w:szCs w:val="16"/>
          <w:lang w:eastAsia="ru-RU"/>
        </w:rPr>
        <w:t xml:space="preserve"> </w:t>
      </w:r>
      <w:proofErr w:type="spellStart"/>
      <w:r w:rsidRPr="00E907BC">
        <w:rPr>
          <w:rFonts w:eastAsia="Times New Roman" w:cs="Times New Roman"/>
          <w:sz w:val="18"/>
          <w:szCs w:val="16"/>
          <w:lang w:eastAsia="ru-RU"/>
        </w:rPr>
        <w:t>Experimental</w:t>
      </w:r>
      <w:proofErr w:type="spellEnd"/>
      <w:r w:rsidRPr="00E907BC">
        <w:rPr>
          <w:rFonts w:eastAsia="Times New Roman" w:cs="Times New Roman"/>
          <w:sz w:val="18"/>
          <w:szCs w:val="16"/>
          <w:lang w:eastAsia="ru-RU"/>
        </w:rPr>
        <w:t xml:space="preserve"> </w:t>
      </w:r>
      <w:proofErr w:type="spellStart"/>
      <w:r w:rsidRPr="00E907BC">
        <w:rPr>
          <w:rFonts w:eastAsia="Times New Roman" w:cs="Times New Roman"/>
          <w:sz w:val="18"/>
          <w:szCs w:val="16"/>
          <w:lang w:eastAsia="ru-RU"/>
        </w:rPr>
        <w:t>Psychology</w:t>
      </w:r>
      <w:proofErr w:type="spellEnd"/>
      <w:r w:rsidRPr="00E907BC">
        <w:rPr>
          <w:rFonts w:eastAsia="Times New Roman" w:cs="Times New Roman"/>
          <w:sz w:val="18"/>
          <w:szCs w:val="16"/>
          <w:lang w:eastAsia="ru-RU"/>
        </w:rPr>
        <w:t xml:space="preserve"> (</w:t>
      </w:r>
      <w:proofErr w:type="spellStart"/>
      <w:r w:rsidRPr="00E907BC">
        <w:rPr>
          <w:rFonts w:eastAsia="Times New Roman" w:cs="Times New Roman"/>
          <w:sz w:val="18"/>
          <w:szCs w:val="16"/>
          <w:lang w:eastAsia="ru-RU"/>
        </w:rPr>
        <w:t>Chicago</w:t>
      </w:r>
      <w:proofErr w:type="spellEnd"/>
      <w:r w:rsidRPr="00E907BC">
        <w:rPr>
          <w:rFonts w:eastAsia="Times New Roman" w:cs="Times New Roman"/>
          <w:sz w:val="18"/>
          <w:szCs w:val="16"/>
          <w:lang w:eastAsia="ru-RU"/>
        </w:rPr>
        <w:t xml:space="preserve">, 1966), по которой западные возрастные психологи около 40 лет назад постигали азы экспериментального изучения личности. Можно много говорить о тенденциях в этой области, но очевидно, что положение с тех пор мало изменилось. </w:t>
      </w:r>
    </w:p>
    <w:p w:rsidR="00003672" w:rsidRPr="00E907BC" w:rsidRDefault="00003672" w:rsidP="00003672">
      <w:pPr>
        <w:spacing w:after="0" w:line="240" w:lineRule="auto"/>
        <w:rPr>
          <w:rFonts w:eastAsia="Times New Roman" w:cs="Times New Roman"/>
          <w:sz w:val="18"/>
          <w:szCs w:val="16"/>
          <w:lang w:eastAsia="ru-RU"/>
        </w:rPr>
      </w:pPr>
      <w:r w:rsidRPr="00E907BC">
        <w:rPr>
          <w:rFonts w:eastAsia="Times New Roman" w:cs="Times New Roman"/>
          <w:sz w:val="18"/>
          <w:szCs w:val="16"/>
          <w:lang w:eastAsia="ru-RU"/>
        </w:rPr>
        <w:t xml:space="preserve">Это же можно сказать и об исторических традициях и современных нормах русского словоупотребления - повседневного и научного. Раскроем В.Даля. В его времена под личностью понималось «лицо, самостоятельное, отдельное существо». </w:t>
      </w:r>
      <w:proofErr w:type="gramStart"/>
      <w:r w:rsidRPr="00E907BC">
        <w:rPr>
          <w:rFonts w:eastAsia="Times New Roman" w:cs="Times New Roman"/>
          <w:sz w:val="18"/>
          <w:szCs w:val="16"/>
          <w:lang w:eastAsia="ru-RU"/>
        </w:rPr>
        <w:t>Практически то</w:t>
      </w:r>
      <w:proofErr w:type="gramEnd"/>
      <w:r w:rsidRPr="00E907BC">
        <w:rPr>
          <w:rFonts w:eastAsia="Times New Roman" w:cs="Times New Roman"/>
          <w:sz w:val="18"/>
          <w:szCs w:val="16"/>
          <w:lang w:eastAsia="ru-RU"/>
        </w:rPr>
        <w:t xml:space="preserve"> же обозначается терминами «особа» и «персона». </w:t>
      </w:r>
      <w:proofErr w:type="gramStart"/>
      <w:r w:rsidRPr="00E907BC">
        <w:rPr>
          <w:rFonts w:eastAsia="Times New Roman" w:cs="Times New Roman"/>
          <w:sz w:val="18"/>
          <w:szCs w:val="16"/>
          <w:lang w:eastAsia="ru-RU"/>
        </w:rPr>
        <w:t>В этом (основном) значении сохраняет данные термины и современный русский язык (см.: Словарь русского языка.</w:t>
      </w:r>
      <w:proofErr w:type="gramEnd"/>
      <w:r w:rsidRPr="00E907BC">
        <w:rPr>
          <w:rFonts w:eastAsia="Times New Roman" w:cs="Times New Roman"/>
          <w:sz w:val="18"/>
          <w:szCs w:val="16"/>
          <w:lang w:eastAsia="ru-RU"/>
        </w:rPr>
        <w:t xml:space="preserve"> М., 1983. С. 651; 1984. </w:t>
      </w:r>
      <w:proofErr w:type="gramStart"/>
      <w:r w:rsidRPr="00E907BC">
        <w:rPr>
          <w:rFonts w:eastAsia="Times New Roman" w:cs="Times New Roman"/>
          <w:sz w:val="18"/>
          <w:szCs w:val="16"/>
          <w:lang w:eastAsia="ru-RU"/>
        </w:rPr>
        <w:t>С. 111).</w:t>
      </w:r>
      <w:proofErr w:type="gramEnd"/>
      <w:r w:rsidRPr="00E907BC">
        <w:rPr>
          <w:rFonts w:eastAsia="Times New Roman" w:cs="Times New Roman"/>
          <w:sz w:val="18"/>
          <w:szCs w:val="16"/>
          <w:lang w:eastAsia="ru-RU"/>
        </w:rPr>
        <w:t xml:space="preserve"> С самостоятельностью, относительной обособленностью, т.е. «</w:t>
      </w:r>
      <w:proofErr w:type="spellStart"/>
      <w:r w:rsidRPr="00E907BC">
        <w:rPr>
          <w:rFonts w:eastAsia="Times New Roman" w:cs="Times New Roman"/>
          <w:sz w:val="18"/>
          <w:szCs w:val="16"/>
          <w:lang w:eastAsia="ru-RU"/>
        </w:rPr>
        <w:t>индивидностью</w:t>
      </w:r>
      <w:proofErr w:type="spellEnd"/>
      <w:r w:rsidRPr="00E907BC">
        <w:rPr>
          <w:rFonts w:eastAsia="Times New Roman" w:cs="Times New Roman"/>
          <w:sz w:val="18"/>
          <w:szCs w:val="16"/>
          <w:lang w:eastAsia="ru-RU"/>
        </w:rPr>
        <w:t xml:space="preserve">» идентифицируется одновременно и «личность». По определению словаря, это - «отдельный человек в обществе, индивидуум». Указание на «общество» (а, скажем, не на человечество) закономерно возникло в </w:t>
      </w:r>
      <w:proofErr w:type="spellStart"/>
      <w:r w:rsidRPr="00E907BC">
        <w:rPr>
          <w:rFonts w:eastAsia="Times New Roman" w:cs="Times New Roman"/>
          <w:sz w:val="18"/>
          <w:szCs w:val="16"/>
          <w:lang w:eastAsia="ru-RU"/>
        </w:rPr>
        <w:t>социоцентрированной</w:t>
      </w:r>
      <w:proofErr w:type="spellEnd"/>
      <w:r w:rsidRPr="00E907BC">
        <w:rPr>
          <w:rFonts w:eastAsia="Times New Roman" w:cs="Times New Roman"/>
          <w:sz w:val="18"/>
          <w:szCs w:val="16"/>
          <w:lang w:eastAsia="ru-RU"/>
        </w:rPr>
        <w:t xml:space="preserve"> атмосфере советских времен. Но здесь появляется более принципиальное новшество: в 1-м значении «личность» рассматривается как «совокупность свойств, присущих данному человеку, составляющих его индивидуальность». Однако тот смысл термина «личность», который, отталкиваясь от известных философско-психологических подходов, вкладывают в него, к примеру, </w:t>
      </w:r>
      <w:proofErr w:type="spellStart"/>
      <w:r w:rsidRPr="00E907BC">
        <w:rPr>
          <w:rFonts w:eastAsia="Times New Roman" w:cs="Times New Roman"/>
          <w:sz w:val="18"/>
          <w:szCs w:val="16"/>
          <w:lang w:eastAsia="ru-RU"/>
        </w:rPr>
        <w:t>Э.В.Ильенков</w:t>
      </w:r>
      <w:proofErr w:type="spellEnd"/>
      <w:r w:rsidRPr="00E907BC">
        <w:rPr>
          <w:rFonts w:eastAsia="Times New Roman" w:cs="Times New Roman"/>
          <w:sz w:val="18"/>
          <w:szCs w:val="16"/>
          <w:lang w:eastAsia="ru-RU"/>
        </w:rPr>
        <w:t xml:space="preserve"> и В.В.Давыдов, отсутствует в нормативном словаре. Этот - между прочим, имеющий хождение в культуре, - смысл не сводится к значениям «</w:t>
      </w:r>
      <w:proofErr w:type="spellStart"/>
      <w:r w:rsidRPr="00E907BC">
        <w:rPr>
          <w:rFonts w:eastAsia="Times New Roman" w:cs="Times New Roman"/>
          <w:sz w:val="18"/>
          <w:szCs w:val="16"/>
          <w:lang w:eastAsia="ru-RU"/>
        </w:rPr>
        <w:t>индивидность</w:t>
      </w:r>
      <w:proofErr w:type="spellEnd"/>
      <w:r w:rsidRPr="00E907BC">
        <w:rPr>
          <w:rFonts w:eastAsia="Times New Roman" w:cs="Times New Roman"/>
          <w:sz w:val="18"/>
          <w:szCs w:val="16"/>
          <w:lang w:eastAsia="ru-RU"/>
        </w:rPr>
        <w:t xml:space="preserve">» и «индивидуальность». Он обычно передается при помощи ряда эпитетов. Это, правда, приводит лишь к «умножению сущностей». </w:t>
      </w:r>
      <w:proofErr w:type="gramStart"/>
      <w:r w:rsidRPr="00E907BC">
        <w:rPr>
          <w:rFonts w:eastAsia="Times New Roman" w:cs="Times New Roman"/>
          <w:sz w:val="18"/>
          <w:szCs w:val="16"/>
          <w:lang w:eastAsia="ru-RU"/>
        </w:rPr>
        <w:t>В итоге мы получаем личность - творческую, талантливую, одаренную, способную, яркую, универсальную, гармоничную, целостную, целеустремленную, живую, свободную, волевую, ответственную, духовную, масштабную, подлинную, уникальную, неординарную и т.д.</w:t>
      </w:r>
      <w:proofErr w:type="gramEnd"/>
      <w:r w:rsidRPr="00E907BC">
        <w:rPr>
          <w:rFonts w:eastAsia="Times New Roman" w:cs="Times New Roman"/>
          <w:sz w:val="18"/>
          <w:szCs w:val="16"/>
          <w:lang w:eastAsia="ru-RU"/>
        </w:rPr>
        <w:t xml:space="preserve"> Легко заметить, что последние два эпитета в приложении к термину «личность» по смыслу удваивают его 1-е словарное значение - «совокупность свойств, оставляющих индивидуальность», но зато позволяют акцентировать 2-е – «индивидуум». </w:t>
      </w:r>
      <w:proofErr w:type="gramStart"/>
      <w:r w:rsidRPr="00E907BC">
        <w:rPr>
          <w:rFonts w:eastAsia="Times New Roman" w:cs="Times New Roman"/>
          <w:sz w:val="18"/>
          <w:szCs w:val="16"/>
          <w:lang w:eastAsia="ru-RU"/>
        </w:rPr>
        <w:t>Впрочем, существует и противоположный ряд: личность – темная, серая, ничтожная, авторитарная, одиозная, мертвая, никчемная, безвольная, бездарная, бесцельная, бесцветная, ординарная, ущербная, жалкая и т.п.</w:t>
      </w:r>
      <w:proofErr w:type="gramEnd"/>
      <w:r w:rsidRPr="00E907BC">
        <w:rPr>
          <w:rFonts w:eastAsia="Times New Roman" w:cs="Times New Roman"/>
          <w:sz w:val="18"/>
          <w:szCs w:val="16"/>
          <w:lang w:eastAsia="ru-RU"/>
        </w:rPr>
        <w:t xml:space="preserve"> Эти эпитеты вполне могут обессмысливать термин «личность». </w:t>
      </w:r>
    </w:p>
    <w:p w:rsidR="00003672" w:rsidRPr="00E907BC" w:rsidRDefault="00003672" w:rsidP="00003672">
      <w:pPr>
        <w:spacing w:after="0" w:line="240" w:lineRule="auto"/>
        <w:rPr>
          <w:rFonts w:eastAsia="Times New Roman" w:cs="Times New Roman"/>
          <w:sz w:val="18"/>
          <w:szCs w:val="16"/>
          <w:lang w:eastAsia="ru-RU"/>
        </w:rPr>
      </w:pPr>
      <w:r w:rsidRPr="00E907BC">
        <w:rPr>
          <w:rFonts w:eastAsia="Times New Roman" w:cs="Times New Roman"/>
          <w:sz w:val="18"/>
          <w:szCs w:val="16"/>
          <w:lang w:eastAsia="ru-RU"/>
        </w:rPr>
        <w:t xml:space="preserve">Конечно, свободные личностные устремления и личностные реализации могут воплощаться и в том, что </w:t>
      </w:r>
      <w:proofErr w:type="spellStart"/>
      <w:r w:rsidRPr="00E907BC">
        <w:rPr>
          <w:rFonts w:eastAsia="Times New Roman" w:cs="Times New Roman"/>
          <w:sz w:val="18"/>
          <w:szCs w:val="16"/>
          <w:lang w:eastAsia="ru-RU"/>
        </w:rPr>
        <w:t>М.Люшер</w:t>
      </w:r>
      <w:proofErr w:type="spellEnd"/>
      <w:r w:rsidRPr="00E907BC">
        <w:rPr>
          <w:rFonts w:eastAsia="Times New Roman" w:cs="Times New Roman"/>
          <w:sz w:val="18"/>
          <w:szCs w:val="16"/>
          <w:lang w:eastAsia="ru-RU"/>
        </w:rPr>
        <w:t xml:space="preserve"> называет «сигналами личности». Обыденные речевые обороты, экспрессивная моторика, манера одеваться, способ обустройства жилища, даже цветовые предпочтения характеризуют, по определению, целостную личность не в меньшей степени, чем ее «высокие» творения. Вспомним психологически проницательную фразу О.Уайльда о том, что «только поверхностный человек не судит по внешности». Но вся тонкость состоит в том, что характеризуют они ее лишь настолько, насколько несут в себе напряжение смысловых полей, построенных творческим воображением человека. Без этого все «сигналы» такого рода, если уж прибегать к кибернетической терминологии, - ничего на значащий (</w:t>
      </w:r>
      <w:proofErr w:type="spellStart"/>
      <w:r w:rsidRPr="00E907BC">
        <w:rPr>
          <w:rFonts w:eastAsia="Times New Roman" w:cs="Times New Roman"/>
          <w:sz w:val="18"/>
          <w:szCs w:val="16"/>
          <w:lang w:eastAsia="ru-RU"/>
        </w:rPr>
        <w:t>иррелевантный</w:t>
      </w:r>
      <w:proofErr w:type="spellEnd"/>
      <w:r w:rsidRPr="00E907BC">
        <w:rPr>
          <w:rFonts w:eastAsia="Times New Roman" w:cs="Times New Roman"/>
          <w:sz w:val="18"/>
          <w:szCs w:val="16"/>
          <w:lang w:eastAsia="ru-RU"/>
        </w:rPr>
        <w:t xml:space="preserve"> личности) «белый шум». </w:t>
      </w:r>
    </w:p>
    <w:p w:rsidR="00003672" w:rsidRPr="00E907BC" w:rsidRDefault="00003672" w:rsidP="00003672">
      <w:pPr>
        <w:spacing w:after="0" w:line="240" w:lineRule="auto"/>
        <w:rPr>
          <w:rFonts w:eastAsia="Times New Roman" w:cs="Times New Roman"/>
          <w:sz w:val="18"/>
          <w:szCs w:val="16"/>
          <w:lang w:eastAsia="ru-RU"/>
        </w:rPr>
      </w:pPr>
      <w:proofErr w:type="gramStart"/>
      <w:r w:rsidRPr="00E907BC">
        <w:rPr>
          <w:rFonts w:eastAsia="Times New Roman" w:cs="Times New Roman"/>
          <w:sz w:val="18"/>
          <w:szCs w:val="16"/>
          <w:lang w:eastAsia="ru-RU"/>
        </w:rPr>
        <w:t xml:space="preserve">«Сигналы личности» должны стать посредниками в общении людей, носителями общего смысла их действий, транслирующими человеческую </w:t>
      </w:r>
      <w:proofErr w:type="spellStart"/>
      <w:r w:rsidRPr="00E907BC">
        <w:rPr>
          <w:rFonts w:eastAsia="Times New Roman" w:cs="Times New Roman"/>
          <w:sz w:val="18"/>
          <w:szCs w:val="16"/>
          <w:lang w:eastAsia="ru-RU"/>
        </w:rPr>
        <w:t>субъектность</w:t>
      </w:r>
      <w:proofErr w:type="spellEnd"/>
      <w:r w:rsidRPr="00E907BC">
        <w:rPr>
          <w:rFonts w:eastAsia="Times New Roman" w:cs="Times New Roman"/>
          <w:sz w:val="18"/>
          <w:szCs w:val="16"/>
          <w:lang w:eastAsia="ru-RU"/>
        </w:rPr>
        <w:t xml:space="preserve"> (в понимании В.А.Петровского).</w:t>
      </w:r>
      <w:proofErr w:type="gramEnd"/>
      <w:r w:rsidRPr="00E907BC">
        <w:rPr>
          <w:rFonts w:eastAsia="Times New Roman" w:cs="Times New Roman"/>
          <w:sz w:val="18"/>
          <w:szCs w:val="16"/>
          <w:lang w:eastAsia="ru-RU"/>
        </w:rPr>
        <w:t xml:space="preserve"> Разумеется, - в «уникальной и неповторимой» форме. Как порождение, так и «дешифровка» этих сигналов предполагает активизацию функций продуктивного воображения, прежде всего – способности видеть целое раньше частей (</w:t>
      </w:r>
      <w:proofErr w:type="gramStart"/>
      <w:r w:rsidRPr="00E907BC">
        <w:rPr>
          <w:rFonts w:eastAsia="Times New Roman" w:cs="Times New Roman"/>
          <w:sz w:val="18"/>
          <w:szCs w:val="16"/>
          <w:lang w:eastAsia="ru-RU"/>
        </w:rPr>
        <w:t>см</w:t>
      </w:r>
      <w:proofErr w:type="gramEnd"/>
      <w:r w:rsidRPr="00E907BC">
        <w:rPr>
          <w:rFonts w:eastAsia="Times New Roman" w:cs="Times New Roman"/>
          <w:sz w:val="18"/>
          <w:szCs w:val="16"/>
          <w:lang w:eastAsia="ru-RU"/>
        </w:rPr>
        <w:t xml:space="preserve">. мои статьи о воображении в «Психологическом журнале», 2001, № 5, 6 или на данном сайте). Только тогда в них может быть запечатлено и прочитано выражение подлинной, а не «дурной» (Гегель) человеческой индивидуальности – индивидуальности личности. </w:t>
      </w:r>
    </w:p>
    <w:p w:rsidR="000821A3" w:rsidRPr="00E907BC" w:rsidRDefault="000821A3">
      <w:pPr>
        <w:rPr>
          <w:sz w:val="18"/>
          <w:szCs w:val="16"/>
        </w:rPr>
      </w:pPr>
    </w:p>
    <w:p w:rsidR="00E907BC" w:rsidRPr="00E907BC" w:rsidRDefault="00E907BC" w:rsidP="00E907BC">
      <w:pPr>
        <w:spacing w:after="0" w:line="240" w:lineRule="auto"/>
        <w:rPr>
          <w:rFonts w:eastAsia="Times New Roman" w:cs="Times New Roman"/>
          <w:sz w:val="18"/>
          <w:szCs w:val="16"/>
          <w:lang w:val="en-US" w:eastAsia="ru-RU"/>
        </w:rPr>
      </w:pPr>
      <w:r w:rsidRPr="00E907BC">
        <w:rPr>
          <w:rFonts w:eastAsia="Times New Roman" w:cs="Times New Roman"/>
          <w:b/>
          <w:bCs/>
          <w:sz w:val="18"/>
          <w:szCs w:val="16"/>
          <w:lang w:eastAsia="ru-RU"/>
        </w:rPr>
        <w:t>Что такое "Личность"</w:t>
      </w:r>
    </w:p>
    <w:p w:rsidR="00E907BC" w:rsidRPr="00E907BC" w:rsidRDefault="00E907BC" w:rsidP="00E907BC">
      <w:pPr>
        <w:spacing w:after="0" w:line="240" w:lineRule="auto"/>
        <w:rPr>
          <w:rFonts w:eastAsia="Times New Roman" w:cs="Times New Roman"/>
          <w:sz w:val="18"/>
          <w:szCs w:val="16"/>
          <w:lang w:eastAsia="ru-RU"/>
        </w:rPr>
      </w:pPr>
    </w:p>
    <w:p w:rsidR="00E907BC" w:rsidRPr="00E907BC" w:rsidRDefault="00E907BC" w:rsidP="00E907BC">
      <w:pPr>
        <w:spacing w:after="0" w:line="240" w:lineRule="auto"/>
        <w:rPr>
          <w:rFonts w:eastAsia="Times New Roman" w:cs="Times New Roman"/>
          <w:sz w:val="18"/>
          <w:szCs w:val="16"/>
          <w:lang w:eastAsia="ru-RU"/>
        </w:rPr>
      </w:pPr>
      <w:r w:rsidRPr="00E907BC">
        <w:rPr>
          <w:rFonts w:eastAsia="Times New Roman" w:cs="Times New Roman"/>
          <w:sz w:val="18"/>
          <w:szCs w:val="16"/>
          <w:lang w:eastAsia="ru-RU"/>
        </w:rPr>
        <w:t xml:space="preserve">Всем известно, что предметом изучения психологии является внутренний мир человека. Сама же психология делит человека на три "ипостаси": индивид, индивидуальность и личность. Каждое из этих понятий раскрывает специфический аспект индивидуального бытия человека. </w:t>
      </w:r>
      <w:r w:rsidRPr="00E907BC">
        <w:rPr>
          <w:rFonts w:eastAsia="Times New Roman" w:cs="Times New Roman"/>
          <w:sz w:val="18"/>
          <w:szCs w:val="16"/>
          <w:lang w:eastAsia="ru-RU"/>
        </w:rPr>
        <w:br/>
      </w:r>
      <w:proofErr w:type="gramStart"/>
      <w:r w:rsidRPr="00E907BC">
        <w:rPr>
          <w:rFonts w:eastAsia="Times New Roman" w:cs="Times New Roman"/>
          <w:sz w:val="18"/>
          <w:szCs w:val="16"/>
          <w:lang w:eastAsia="ru-RU"/>
        </w:rPr>
        <w:t>В общественных науках личность рассматривается как особое качество человека, приобретаемом в социально-культурной среде в процессе совместной деятельности и общения.</w:t>
      </w:r>
      <w:proofErr w:type="gramEnd"/>
      <w:r w:rsidRPr="00E907BC">
        <w:rPr>
          <w:rFonts w:eastAsia="Times New Roman" w:cs="Times New Roman"/>
          <w:sz w:val="18"/>
          <w:szCs w:val="16"/>
          <w:lang w:eastAsia="ru-RU"/>
        </w:rPr>
        <w:t xml:space="preserve"> Подлинными основаниями и движущей силой развития личности выступают совместная деятельность и общение, посредством которых осуществляется движение личности в мире людей, приобщение ее к культуре. Взаимоотношение между индивидом как продуктом антропогенеза, личностью, усвоившей общественно-исторический опыт, и индивидуальностью</w:t>
      </w:r>
      <w:proofErr w:type="gramStart"/>
      <w:r w:rsidRPr="00E907BC">
        <w:rPr>
          <w:rFonts w:eastAsia="Times New Roman" w:cs="Times New Roman"/>
          <w:sz w:val="18"/>
          <w:szCs w:val="16"/>
          <w:lang w:eastAsia="ru-RU"/>
        </w:rPr>
        <w:t xml:space="preserve"> ,</w:t>
      </w:r>
      <w:proofErr w:type="gramEnd"/>
      <w:r w:rsidRPr="00E907BC">
        <w:rPr>
          <w:rFonts w:eastAsia="Times New Roman" w:cs="Times New Roman"/>
          <w:sz w:val="18"/>
          <w:szCs w:val="16"/>
          <w:lang w:eastAsia="ru-RU"/>
        </w:rPr>
        <w:t xml:space="preserve"> преобразующей мир, может быть передан формулой: "Индивидом рождаются. Личностью становятся. Индивидуальность отстаивают".</w:t>
      </w:r>
      <w:r w:rsidRPr="00E907BC">
        <w:rPr>
          <w:rFonts w:eastAsia="Times New Roman" w:cs="Times New Roman"/>
          <w:sz w:val="18"/>
          <w:szCs w:val="16"/>
          <w:lang w:eastAsia="ru-RU"/>
        </w:rPr>
        <w:br/>
        <w:t xml:space="preserve">В свете вышесказанного, на мой взгляд, словосочетание "психология личности" звучит несколько надуманно. </w:t>
      </w:r>
      <w:proofErr w:type="gramStart"/>
      <w:r w:rsidRPr="00E907BC">
        <w:rPr>
          <w:rFonts w:eastAsia="Times New Roman" w:cs="Times New Roman"/>
          <w:sz w:val="18"/>
          <w:szCs w:val="16"/>
          <w:lang w:eastAsia="ru-RU"/>
        </w:rPr>
        <w:t>Так как "индивид" имеет лишь низшие (или натуральные) психические функции, то об изучении "психологии индивида" говорить достаточно сложно, а индивидуальность - это понятие настолько зависящие от "личности", что рассматривать "психологию индивидуальности" просто неэффективно.</w:t>
      </w:r>
      <w:proofErr w:type="gramEnd"/>
      <w:r w:rsidRPr="00E907BC">
        <w:rPr>
          <w:rFonts w:eastAsia="Times New Roman" w:cs="Times New Roman"/>
          <w:sz w:val="18"/>
          <w:szCs w:val="16"/>
          <w:lang w:eastAsia="ru-RU"/>
        </w:rPr>
        <w:t xml:space="preserve"> Это примерно </w:t>
      </w:r>
      <w:proofErr w:type="gramStart"/>
      <w:r w:rsidRPr="00E907BC">
        <w:rPr>
          <w:rFonts w:eastAsia="Times New Roman" w:cs="Times New Roman"/>
          <w:sz w:val="18"/>
          <w:szCs w:val="16"/>
          <w:lang w:eastAsia="ru-RU"/>
        </w:rPr>
        <w:t>тоже самое</w:t>
      </w:r>
      <w:proofErr w:type="gramEnd"/>
      <w:r w:rsidRPr="00E907BC">
        <w:rPr>
          <w:rFonts w:eastAsia="Times New Roman" w:cs="Times New Roman"/>
          <w:sz w:val="18"/>
          <w:szCs w:val="16"/>
          <w:lang w:eastAsia="ru-RU"/>
        </w:rPr>
        <w:t>, что верить в Бога-сына, при этом отрицая существование Бога-Отца и Бога-Духа святого.</w:t>
      </w:r>
    </w:p>
    <w:p w:rsidR="00E907BC" w:rsidRPr="00E907BC" w:rsidRDefault="00E907BC">
      <w:pPr>
        <w:rPr>
          <w:sz w:val="18"/>
          <w:szCs w:val="16"/>
          <w:lang w:val="en-US"/>
        </w:rPr>
      </w:pPr>
    </w:p>
    <w:p w:rsidR="00E907BC" w:rsidRPr="00E907BC" w:rsidRDefault="00E907BC">
      <w:pPr>
        <w:rPr>
          <w:sz w:val="18"/>
          <w:szCs w:val="16"/>
          <w:lang w:val="en-US"/>
        </w:rPr>
      </w:pPr>
    </w:p>
    <w:p w:rsidR="00E907BC" w:rsidRPr="00E907BC" w:rsidRDefault="00E907BC">
      <w:pPr>
        <w:rPr>
          <w:sz w:val="18"/>
          <w:szCs w:val="16"/>
          <w:lang w:val="en-US"/>
        </w:rPr>
      </w:pPr>
      <w:r w:rsidRPr="00E907BC">
        <w:rPr>
          <w:sz w:val="18"/>
          <w:szCs w:val="16"/>
        </w:rPr>
        <w:t>Рождается "матрица</w:t>
      </w:r>
      <w:proofErr w:type="gramStart"/>
      <w:r w:rsidRPr="00E907BC">
        <w:rPr>
          <w:sz w:val="18"/>
          <w:szCs w:val="16"/>
        </w:rPr>
        <w:t>"-</w:t>
      </w:r>
      <w:proofErr w:type="gramEnd"/>
      <w:r w:rsidRPr="00E907BC">
        <w:rPr>
          <w:sz w:val="18"/>
          <w:szCs w:val="16"/>
        </w:rPr>
        <w:t xml:space="preserve">индивидуум с генетически обусловленными способностями </w:t>
      </w:r>
      <w:proofErr w:type="spellStart"/>
      <w:r w:rsidRPr="00E907BC">
        <w:rPr>
          <w:sz w:val="18"/>
          <w:szCs w:val="16"/>
        </w:rPr>
        <w:t>регировать</w:t>
      </w:r>
      <w:proofErr w:type="spellEnd"/>
      <w:r w:rsidRPr="00E907BC">
        <w:rPr>
          <w:sz w:val="18"/>
          <w:szCs w:val="16"/>
        </w:rPr>
        <w:t xml:space="preserve"> на внешний мир.</w:t>
      </w:r>
      <w:r w:rsidRPr="00E907BC">
        <w:rPr>
          <w:sz w:val="18"/>
          <w:szCs w:val="16"/>
        </w:rPr>
        <w:br/>
        <w:t xml:space="preserve">Внешний мир отражается в </w:t>
      </w:r>
      <w:proofErr w:type="spellStart"/>
      <w:r w:rsidRPr="00E907BC">
        <w:rPr>
          <w:sz w:val="18"/>
          <w:szCs w:val="16"/>
        </w:rPr>
        <w:t>чувствах</w:t>
      </w:r>
      <w:proofErr w:type="gramStart"/>
      <w:r w:rsidRPr="00E907BC">
        <w:rPr>
          <w:sz w:val="18"/>
          <w:szCs w:val="16"/>
        </w:rPr>
        <w:t>,ч</w:t>
      </w:r>
      <w:proofErr w:type="gramEnd"/>
      <w:r w:rsidRPr="00E907BC">
        <w:rPr>
          <w:sz w:val="18"/>
          <w:szCs w:val="16"/>
        </w:rPr>
        <w:t>увства</w:t>
      </w:r>
      <w:proofErr w:type="spellEnd"/>
      <w:r w:rsidRPr="00E907BC">
        <w:rPr>
          <w:sz w:val="18"/>
          <w:szCs w:val="16"/>
        </w:rPr>
        <w:t xml:space="preserve"> ищут выражения в эмоциях, эмоции ищут выражения в действии, действия определяют </w:t>
      </w:r>
      <w:proofErr w:type="spellStart"/>
      <w:r w:rsidRPr="00E907BC">
        <w:rPr>
          <w:sz w:val="18"/>
          <w:szCs w:val="16"/>
        </w:rPr>
        <w:t>качаства</w:t>
      </w:r>
      <w:proofErr w:type="spellEnd"/>
      <w:r w:rsidRPr="00E907BC">
        <w:rPr>
          <w:sz w:val="18"/>
          <w:szCs w:val="16"/>
        </w:rPr>
        <w:t xml:space="preserve"> личности.</w:t>
      </w:r>
      <w:r w:rsidRPr="00E907BC">
        <w:rPr>
          <w:sz w:val="18"/>
          <w:szCs w:val="16"/>
        </w:rPr>
        <w:br/>
        <w:t xml:space="preserve">Индивидуальность утверждается в постоянстве своего проявления в окружающем </w:t>
      </w:r>
      <w:proofErr w:type="spellStart"/>
      <w:r w:rsidRPr="00E907BC">
        <w:rPr>
          <w:sz w:val="18"/>
          <w:szCs w:val="16"/>
        </w:rPr>
        <w:t>мире</w:t>
      </w:r>
      <w:proofErr w:type="gramStart"/>
      <w:r w:rsidRPr="00E907BC">
        <w:rPr>
          <w:sz w:val="18"/>
          <w:szCs w:val="16"/>
        </w:rPr>
        <w:t>.И</w:t>
      </w:r>
      <w:proofErr w:type="gramEnd"/>
      <w:r w:rsidRPr="00E907BC">
        <w:rPr>
          <w:sz w:val="18"/>
          <w:szCs w:val="16"/>
        </w:rPr>
        <w:t>ндивидуальность</w:t>
      </w:r>
      <w:proofErr w:type="spellEnd"/>
      <w:r w:rsidRPr="00E907BC">
        <w:rPr>
          <w:sz w:val="18"/>
          <w:szCs w:val="16"/>
        </w:rPr>
        <w:t xml:space="preserve"> по сути статична, поэтому мир пытается всегда преобразовать любую статику в динамику. Индивидуальность обречена быть раздражителем для несформировавшегос</w:t>
      </w:r>
      <w:proofErr w:type="gramStart"/>
      <w:r w:rsidRPr="00E907BC">
        <w:rPr>
          <w:sz w:val="18"/>
          <w:szCs w:val="16"/>
        </w:rPr>
        <w:t>я(</w:t>
      </w:r>
      <w:proofErr w:type="gramEnd"/>
      <w:r w:rsidRPr="00E907BC">
        <w:rPr>
          <w:sz w:val="18"/>
          <w:szCs w:val="16"/>
        </w:rPr>
        <w:t xml:space="preserve">динамичного) мира(общества), пробуждая в нем желание растворить индивидуальность в себе.( попросту обезличить) </w:t>
      </w:r>
      <w:r w:rsidRPr="00E907BC">
        <w:rPr>
          <w:sz w:val="18"/>
          <w:szCs w:val="16"/>
        </w:rPr>
        <w:br/>
        <w:t>( но понятие личности и индивидуума часто отождествляют, считаю, что философски это не правильно.</w:t>
      </w:r>
    </w:p>
    <w:p w:rsidR="00E907BC" w:rsidRPr="00E907BC" w:rsidRDefault="00E907BC">
      <w:pPr>
        <w:rPr>
          <w:sz w:val="18"/>
          <w:szCs w:val="16"/>
          <w:lang w:val="en-US"/>
        </w:rPr>
      </w:pPr>
    </w:p>
    <w:p w:rsidR="00E907BC" w:rsidRPr="00E907BC" w:rsidRDefault="00E907BC">
      <w:pPr>
        <w:rPr>
          <w:sz w:val="18"/>
          <w:szCs w:val="16"/>
          <w:lang w:val="en-US"/>
        </w:rPr>
      </w:pPr>
      <w:r w:rsidRPr="00E907BC">
        <w:rPr>
          <w:sz w:val="18"/>
          <w:szCs w:val="16"/>
        </w:rPr>
        <w:t xml:space="preserve">Индивид - отдельно взятый человек, </w:t>
      </w:r>
      <w:proofErr w:type="spellStart"/>
      <w:proofErr w:type="gramStart"/>
      <w:r w:rsidRPr="00E907BC">
        <w:rPr>
          <w:sz w:val="18"/>
          <w:szCs w:val="16"/>
        </w:rPr>
        <w:t>напр</w:t>
      </w:r>
      <w:proofErr w:type="spellEnd"/>
      <w:proofErr w:type="gramEnd"/>
      <w:r w:rsidRPr="00E907BC">
        <w:rPr>
          <w:sz w:val="18"/>
          <w:szCs w:val="16"/>
        </w:rPr>
        <w:t>, каждый новорожденный - это уже индивид. Личностью становятся - это факт - в процессе социализации (вхождение в общество). Только в обществе, в процессе общения и взаимодействия с людьми индивид может стать личностью. А индивидуальность - это те черты, которые отличают данного человека от всех других - внешние данные, психологические характеристики ит.д. И поэтому ее и отстаивают, потому что каждый человек индивидуален.</w:t>
      </w:r>
    </w:p>
    <w:p w:rsidR="00E907BC" w:rsidRPr="00E907BC" w:rsidRDefault="00E907BC">
      <w:pPr>
        <w:rPr>
          <w:sz w:val="18"/>
          <w:szCs w:val="16"/>
          <w:lang w:val="en-US"/>
        </w:rPr>
      </w:pPr>
    </w:p>
    <w:p w:rsidR="00E907BC" w:rsidRPr="00E907BC" w:rsidRDefault="00E907BC" w:rsidP="00E907BC">
      <w:pPr>
        <w:pStyle w:val="a4"/>
        <w:rPr>
          <w:rFonts w:asciiTheme="minorHAnsi" w:hAnsiTheme="minorHAnsi"/>
          <w:sz w:val="18"/>
          <w:szCs w:val="16"/>
        </w:rPr>
      </w:pPr>
      <w:r w:rsidRPr="00E907BC">
        <w:rPr>
          <w:rFonts w:asciiTheme="minorHAnsi" w:hAnsiTheme="minorHAnsi"/>
          <w:sz w:val="18"/>
          <w:szCs w:val="16"/>
        </w:rPr>
        <w:t xml:space="preserve">В психологии личность рассматривается как особое качество человека, приобретаемое им в </w:t>
      </w:r>
      <w:proofErr w:type="spellStart"/>
      <w:r w:rsidRPr="00E907BC">
        <w:rPr>
          <w:rFonts w:asciiTheme="minorHAnsi" w:hAnsiTheme="minorHAnsi"/>
          <w:sz w:val="18"/>
          <w:szCs w:val="16"/>
        </w:rPr>
        <w:t>социокультурной</w:t>
      </w:r>
      <w:proofErr w:type="spellEnd"/>
      <w:r w:rsidRPr="00E907BC">
        <w:rPr>
          <w:rFonts w:asciiTheme="minorHAnsi" w:hAnsiTheme="minorHAnsi"/>
          <w:sz w:val="18"/>
          <w:szCs w:val="16"/>
        </w:rPr>
        <w:t xml:space="preserve"> среде в процессе совместной деятельности и общении. В гуманистических философских и психологических концепциях личность - это человек как ценность, ради которой осуществляется развитие общества. Несовпадение проявлений индивида, личности и индивидуальности, исследуемых в рамках относительно независимых друг от друга биогенетического, социогенетического и </w:t>
      </w:r>
      <w:proofErr w:type="spellStart"/>
      <w:r w:rsidRPr="00E907BC">
        <w:rPr>
          <w:rFonts w:asciiTheme="minorHAnsi" w:hAnsiTheme="minorHAnsi"/>
          <w:sz w:val="18"/>
          <w:szCs w:val="16"/>
        </w:rPr>
        <w:t>персоногенетического</w:t>
      </w:r>
      <w:proofErr w:type="spellEnd"/>
      <w:r w:rsidRPr="00E907BC">
        <w:rPr>
          <w:rFonts w:asciiTheme="minorHAnsi" w:hAnsiTheme="minorHAnsi"/>
          <w:sz w:val="18"/>
          <w:szCs w:val="16"/>
        </w:rPr>
        <w:t xml:space="preserve"> направлений современного </w:t>
      </w:r>
      <w:proofErr w:type="spellStart"/>
      <w:r w:rsidRPr="00E907BC">
        <w:rPr>
          <w:rFonts w:asciiTheme="minorHAnsi" w:hAnsiTheme="minorHAnsi"/>
          <w:sz w:val="18"/>
          <w:szCs w:val="16"/>
        </w:rPr>
        <w:t>человекознания</w:t>
      </w:r>
      <w:proofErr w:type="spellEnd"/>
      <w:r w:rsidRPr="00E907BC">
        <w:rPr>
          <w:rFonts w:asciiTheme="minorHAnsi" w:hAnsiTheme="minorHAnsi"/>
          <w:sz w:val="18"/>
          <w:szCs w:val="16"/>
        </w:rPr>
        <w:t xml:space="preserve">, позволяет накапливать знания о различных сторонах личности. В центре внимания представителей биогенетической ориентации находятся проблемы развития человека как индивида, обладающего определенными антропогенетическими свойствами (задатки, темперамент, биологический возраст, пол, тип телосложения, нейродинамические свойства мезга, органические побуждения и др.), которые проходят различные стадии созревания по мере реализации филогенетической программы вида в онтогенезе. В основе созревания индивида лежат приспособительные процессы организма, которые изучаются психофизиологией индивидуальных различий, психогенетической </w:t>
      </w:r>
      <w:proofErr w:type="spellStart"/>
      <w:r w:rsidRPr="00E907BC">
        <w:rPr>
          <w:rFonts w:asciiTheme="minorHAnsi" w:hAnsiTheme="minorHAnsi"/>
          <w:sz w:val="18"/>
          <w:szCs w:val="16"/>
        </w:rPr>
        <w:t>психосоматикой</w:t>
      </w:r>
      <w:proofErr w:type="spellEnd"/>
      <w:r w:rsidRPr="00E907BC">
        <w:rPr>
          <w:rFonts w:asciiTheme="minorHAnsi" w:hAnsiTheme="minorHAnsi"/>
          <w:sz w:val="18"/>
          <w:szCs w:val="16"/>
        </w:rPr>
        <w:t xml:space="preserve">, нейропсихологией, геронтологией, </w:t>
      </w:r>
      <w:proofErr w:type="spellStart"/>
      <w:r w:rsidRPr="00E907BC">
        <w:rPr>
          <w:rFonts w:asciiTheme="minorHAnsi" w:hAnsiTheme="minorHAnsi"/>
          <w:sz w:val="18"/>
          <w:szCs w:val="16"/>
        </w:rPr>
        <w:t>психоэндокринологией</w:t>
      </w:r>
      <w:proofErr w:type="spellEnd"/>
      <w:r w:rsidRPr="00E907BC">
        <w:rPr>
          <w:rFonts w:asciiTheme="minorHAnsi" w:hAnsiTheme="minorHAnsi"/>
          <w:sz w:val="18"/>
          <w:szCs w:val="16"/>
        </w:rPr>
        <w:t xml:space="preserve"> и сексологией.</w:t>
      </w:r>
    </w:p>
    <w:p w:rsidR="00E907BC" w:rsidRPr="00E907BC" w:rsidRDefault="00E907BC" w:rsidP="00E907BC">
      <w:pPr>
        <w:pStyle w:val="a4"/>
        <w:rPr>
          <w:rFonts w:asciiTheme="minorHAnsi" w:hAnsiTheme="minorHAnsi"/>
          <w:sz w:val="18"/>
          <w:szCs w:val="16"/>
        </w:rPr>
      </w:pPr>
      <w:r w:rsidRPr="00E907BC">
        <w:rPr>
          <w:rFonts w:asciiTheme="minorHAnsi" w:hAnsiTheme="minorHAnsi"/>
          <w:sz w:val="18"/>
          <w:szCs w:val="16"/>
        </w:rPr>
        <w:t xml:space="preserve">Представители разных течений социогенетической ориентации изучают процессы социализации человека, освоения им социальных норм и ролей, приобретения социальных установок и ценностных ориентации, формирование социального и национального характера человека как типичного члена той или иной общности. </w:t>
      </w:r>
    </w:p>
    <w:p w:rsidR="00E907BC" w:rsidRPr="00E907BC" w:rsidRDefault="00E907BC" w:rsidP="00E907BC">
      <w:pPr>
        <w:pStyle w:val="a4"/>
        <w:rPr>
          <w:rFonts w:asciiTheme="minorHAnsi" w:hAnsiTheme="minorHAnsi"/>
          <w:sz w:val="18"/>
          <w:szCs w:val="16"/>
        </w:rPr>
      </w:pPr>
      <w:r w:rsidRPr="00E907BC">
        <w:rPr>
          <w:rFonts w:asciiTheme="minorHAnsi" w:hAnsiTheme="minorHAnsi"/>
          <w:sz w:val="18"/>
          <w:szCs w:val="16"/>
        </w:rPr>
        <w:t xml:space="preserve">В центре внимания исследователей </w:t>
      </w:r>
      <w:proofErr w:type="spellStart"/>
      <w:r w:rsidRPr="00E907BC">
        <w:rPr>
          <w:rFonts w:asciiTheme="minorHAnsi" w:hAnsiTheme="minorHAnsi"/>
          <w:sz w:val="18"/>
          <w:szCs w:val="16"/>
        </w:rPr>
        <w:t>персоногенетической</w:t>
      </w:r>
      <w:proofErr w:type="spellEnd"/>
      <w:r w:rsidRPr="00E907BC">
        <w:rPr>
          <w:rFonts w:asciiTheme="minorHAnsi" w:hAnsiTheme="minorHAnsi"/>
          <w:sz w:val="18"/>
          <w:szCs w:val="16"/>
        </w:rPr>
        <w:t xml:space="preserve"> ориентации стоят проблемы активности, самосознания и творчества личности, формирования человеческого Я, борьбы мотивов, воспитания индивидуального характера и способностей, самореализации и личностного выбора, непрестанного поиска смысла жизни. Разные аспекты этих проблем освещаются в психоанализе, индивидуальной психологии, аналитической и гуманистической психологии.</w:t>
      </w:r>
    </w:p>
    <w:p w:rsidR="00E907BC" w:rsidRPr="00E907BC" w:rsidRDefault="00E907BC" w:rsidP="00E907BC">
      <w:pPr>
        <w:pStyle w:val="a4"/>
        <w:rPr>
          <w:rFonts w:asciiTheme="minorHAnsi" w:hAnsiTheme="minorHAnsi"/>
          <w:sz w:val="18"/>
          <w:szCs w:val="16"/>
        </w:rPr>
      </w:pPr>
      <w:r w:rsidRPr="00E907BC">
        <w:rPr>
          <w:rFonts w:asciiTheme="minorHAnsi" w:hAnsiTheme="minorHAnsi"/>
          <w:sz w:val="18"/>
          <w:szCs w:val="16"/>
        </w:rPr>
        <w:t xml:space="preserve">В обособлении биогенетического, социогенетического и </w:t>
      </w:r>
      <w:proofErr w:type="spellStart"/>
      <w:r w:rsidRPr="00E907BC">
        <w:rPr>
          <w:rFonts w:asciiTheme="minorHAnsi" w:hAnsiTheme="minorHAnsi"/>
          <w:sz w:val="18"/>
          <w:szCs w:val="16"/>
        </w:rPr>
        <w:t>персоногенетического</w:t>
      </w:r>
      <w:proofErr w:type="spellEnd"/>
      <w:r w:rsidRPr="00E907BC">
        <w:rPr>
          <w:rFonts w:asciiTheme="minorHAnsi" w:hAnsiTheme="minorHAnsi"/>
          <w:sz w:val="18"/>
          <w:szCs w:val="16"/>
        </w:rPr>
        <w:t xml:space="preserve"> направлений проявляется метафизическая схема детерминации развития личности под влиянием двух факторов - среды и наследственности. В рамках </w:t>
      </w:r>
      <w:proofErr w:type="spellStart"/>
      <w:r w:rsidRPr="00E907BC">
        <w:rPr>
          <w:rFonts w:asciiTheme="minorHAnsi" w:hAnsiTheme="minorHAnsi"/>
          <w:sz w:val="18"/>
          <w:szCs w:val="16"/>
        </w:rPr>
        <w:t>системно-деятельностного</w:t>
      </w:r>
      <w:proofErr w:type="spellEnd"/>
      <w:r w:rsidRPr="00E907BC">
        <w:rPr>
          <w:rFonts w:asciiTheme="minorHAnsi" w:hAnsiTheme="minorHAnsi"/>
          <w:sz w:val="18"/>
          <w:szCs w:val="16"/>
        </w:rPr>
        <w:t xml:space="preserve"> историко-эволюционного подхода разрабатывается принципиально иная схема детерминации развития личности. В этой схеме свойства человека как индивида рассматриваются как «безличные» предпосылки развития личности, которые в процессе жизненного пути могут стать продуктом этого развития.</w:t>
      </w:r>
    </w:p>
    <w:p w:rsidR="00E907BC" w:rsidRPr="00E907BC" w:rsidRDefault="00E907BC" w:rsidP="00E907BC">
      <w:pPr>
        <w:pStyle w:val="a4"/>
        <w:rPr>
          <w:rFonts w:asciiTheme="minorHAnsi" w:hAnsiTheme="minorHAnsi"/>
          <w:sz w:val="18"/>
          <w:szCs w:val="16"/>
        </w:rPr>
      </w:pPr>
      <w:proofErr w:type="spellStart"/>
      <w:r w:rsidRPr="00E907BC">
        <w:rPr>
          <w:rFonts w:asciiTheme="minorHAnsi" w:hAnsiTheme="minorHAnsi"/>
          <w:sz w:val="18"/>
          <w:szCs w:val="16"/>
        </w:rPr>
        <w:t>Социокультурная</w:t>
      </w:r>
      <w:proofErr w:type="spellEnd"/>
      <w:r w:rsidRPr="00E907BC">
        <w:rPr>
          <w:rFonts w:asciiTheme="minorHAnsi" w:hAnsiTheme="minorHAnsi"/>
          <w:sz w:val="18"/>
          <w:szCs w:val="16"/>
        </w:rPr>
        <w:t xml:space="preserve"> среда представляет собой источник, питающий развитие личности. Будучи условием осуществления </w:t>
      </w:r>
      <w:proofErr w:type="gramStart"/>
      <w:r w:rsidRPr="00E907BC">
        <w:rPr>
          <w:rFonts w:asciiTheme="minorHAnsi" w:hAnsiTheme="minorHAnsi"/>
          <w:sz w:val="18"/>
          <w:szCs w:val="16"/>
        </w:rPr>
        <w:t>деятельности</w:t>
      </w:r>
      <w:proofErr w:type="gramEnd"/>
      <w:r w:rsidRPr="00E907BC">
        <w:rPr>
          <w:rFonts w:asciiTheme="minorHAnsi" w:hAnsiTheme="minorHAnsi"/>
          <w:sz w:val="18"/>
          <w:szCs w:val="16"/>
        </w:rPr>
        <w:t xml:space="preserve"> человека, она несет те общественные нормы, ценности, роли, церемонии, орудия, системы знаков, с которыми сталкивается индивид. Подлинными основаниями и движущей силой развития личности выступают совместная деятельность и общение, посредством которых осуществляется движение личности в мире людей, приобщение ее к культуре. Взаимоотношение между индивидом как продуктом антропогенеза, личностью, усвоившей общественно-исторический опыт, и индивидуальностью, преобразующей мир, может быть передано формулой: «Индивидом рождаются. Личностью становятся. Индивидуальность отстаивают».</w:t>
      </w:r>
    </w:p>
    <w:p w:rsidR="00E907BC" w:rsidRPr="00E907BC" w:rsidRDefault="00E907BC">
      <w:pPr>
        <w:rPr>
          <w:sz w:val="18"/>
          <w:szCs w:val="16"/>
          <w:lang w:val="en-US"/>
        </w:rPr>
      </w:pPr>
    </w:p>
    <w:sectPr w:rsidR="00E907BC" w:rsidRPr="00E907BC" w:rsidSect="00003672">
      <w:pgSz w:w="11906" w:h="16838"/>
      <w:pgMar w:top="426"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3672"/>
    <w:rsid w:val="00003672"/>
    <w:rsid w:val="000821A3"/>
    <w:rsid w:val="00CD6AF8"/>
    <w:rsid w:val="00E90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1A3"/>
  </w:style>
  <w:style w:type="paragraph" w:styleId="1">
    <w:name w:val="heading 1"/>
    <w:basedOn w:val="a"/>
    <w:link w:val="10"/>
    <w:uiPriority w:val="9"/>
    <w:qFormat/>
    <w:rsid w:val="000036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3672"/>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E907BC"/>
    <w:rPr>
      <w:b/>
      <w:bCs/>
    </w:rPr>
  </w:style>
  <w:style w:type="paragraph" w:styleId="a4">
    <w:name w:val="Normal (Web)"/>
    <w:basedOn w:val="a"/>
    <w:uiPriority w:val="99"/>
    <w:semiHidden/>
    <w:unhideWhenUsed/>
    <w:rsid w:val="00E907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37560737">
      <w:bodyDiv w:val="1"/>
      <w:marLeft w:val="0"/>
      <w:marRight w:val="0"/>
      <w:marTop w:val="0"/>
      <w:marBottom w:val="0"/>
      <w:divBdr>
        <w:top w:val="none" w:sz="0" w:space="0" w:color="auto"/>
        <w:left w:val="none" w:sz="0" w:space="0" w:color="auto"/>
        <w:bottom w:val="none" w:sz="0" w:space="0" w:color="auto"/>
        <w:right w:val="none" w:sz="0" w:space="0" w:color="auto"/>
      </w:divBdr>
    </w:div>
    <w:div w:id="1292513618">
      <w:bodyDiv w:val="1"/>
      <w:marLeft w:val="0"/>
      <w:marRight w:val="0"/>
      <w:marTop w:val="0"/>
      <w:marBottom w:val="0"/>
      <w:divBdr>
        <w:top w:val="none" w:sz="0" w:space="0" w:color="auto"/>
        <w:left w:val="none" w:sz="0" w:space="0" w:color="auto"/>
        <w:bottom w:val="none" w:sz="0" w:space="0" w:color="auto"/>
        <w:right w:val="none" w:sz="0" w:space="0" w:color="auto"/>
      </w:divBdr>
      <w:divsChild>
        <w:div w:id="873079251">
          <w:marLeft w:val="0"/>
          <w:marRight w:val="0"/>
          <w:marTop w:val="0"/>
          <w:marBottom w:val="0"/>
          <w:divBdr>
            <w:top w:val="none" w:sz="0" w:space="0" w:color="auto"/>
            <w:left w:val="none" w:sz="0" w:space="0" w:color="auto"/>
            <w:bottom w:val="none" w:sz="0" w:space="0" w:color="auto"/>
            <w:right w:val="none" w:sz="0" w:space="0" w:color="auto"/>
          </w:divBdr>
        </w:div>
        <w:div w:id="661858078">
          <w:marLeft w:val="0"/>
          <w:marRight w:val="0"/>
          <w:marTop w:val="0"/>
          <w:marBottom w:val="0"/>
          <w:divBdr>
            <w:top w:val="none" w:sz="0" w:space="0" w:color="auto"/>
            <w:left w:val="none" w:sz="0" w:space="0" w:color="auto"/>
            <w:bottom w:val="none" w:sz="0" w:space="0" w:color="auto"/>
            <w:right w:val="none" w:sz="0" w:space="0" w:color="auto"/>
          </w:divBdr>
          <w:divsChild>
            <w:div w:id="614025147">
              <w:marLeft w:val="0"/>
              <w:marRight w:val="0"/>
              <w:marTop w:val="0"/>
              <w:marBottom w:val="0"/>
              <w:divBdr>
                <w:top w:val="none" w:sz="0" w:space="0" w:color="auto"/>
                <w:left w:val="none" w:sz="0" w:space="0" w:color="auto"/>
                <w:bottom w:val="none" w:sz="0" w:space="0" w:color="auto"/>
                <w:right w:val="none" w:sz="0" w:space="0" w:color="auto"/>
              </w:divBdr>
            </w:div>
            <w:div w:id="1835562408">
              <w:marLeft w:val="0"/>
              <w:marRight w:val="0"/>
              <w:marTop w:val="0"/>
              <w:marBottom w:val="0"/>
              <w:divBdr>
                <w:top w:val="none" w:sz="0" w:space="0" w:color="auto"/>
                <w:left w:val="none" w:sz="0" w:space="0" w:color="auto"/>
                <w:bottom w:val="none" w:sz="0" w:space="0" w:color="auto"/>
                <w:right w:val="none" w:sz="0" w:space="0" w:color="auto"/>
              </w:divBdr>
            </w:div>
            <w:div w:id="1550337330">
              <w:marLeft w:val="0"/>
              <w:marRight w:val="0"/>
              <w:marTop w:val="0"/>
              <w:marBottom w:val="0"/>
              <w:divBdr>
                <w:top w:val="none" w:sz="0" w:space="0" w:color="auto"/>
                <w:left w:val="none" w:sz="0" w:space="0" w:color="auto"/>
                <w:bottom w:val="none" w:sz="0" w:space="0" w:color="auto"/>
                <w:right w:val="none" w:sz="0" w:space="0" w:color="auto"/>
              </w:divBdr>
            </w:div>
            <w:div w:id="739331140">
              <w:marLeft w:val="0"/>
              <w:marRight w:val="0"/>
              <w:marTop w:val="0"/>
              <w:marBottom w:val="0"/>
              <w:divBdr>
                <w:top w:val="none" w:sz="0" w:space="0" w:color="auto"/>
                <w:left w:val="none" w:sz="0" w:space="0" w:color="auto"/>
                <w:bottom w:val="none" w:sz="0" w:space="0" w:color="auto"/>
                <w:right w:val="none" w:sz="0" w:space="0" w:color="auto"/>
              </w:divBdr>
            </w:div>
            <w:div w:id="20750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6487">
      <w:bodyDiv w:val="1"/>
      <w:marLeft w:val="0"/>
      <w:marRight w:val="0"/>
      <w:marTop w:val="0"/>
      <w:marBottom w:val="0"/>
      <w:divBdr>
        <w:top w:val="none" w:sz="0" w:space="0" w:color="auto"/>
        <w:left w:val="none" w:sz="0" w:space="0" w:color="auto"/>
        <w:bottom w:val="none" w:sz="0" w:space="0" w:color="auto"/>
        <w:right w:val="none" w:sz="0" w:space="0" w:color="auto"/>
      </w:divBdr>
    </w:div>
    <w:div w:id="1785151171">
      <w:bodyDiv w:val="1"/>
      <w:marLeft w:val="0"/>
      <w:marRight w:val="0"/>
      <w:marTop w:val="0"/>
      <w:marBottom w:val="0"/>
      <w:divBdr>
        <w:top w:val="none" w:sz="0" w:space="0" w:color="auto"/>
        <w:left w:val="none" w:sz="0" w:space="0" w:color="auto"/>
        <w:bottom w:val="none" w:sz="0" w:space="0" w:color="auto"/>
        <w:right w:val="none" w:sz="0" w:space="0" w:color="auto"/>
      </w:divBdr>
      <w:divsChild>
        <w:div w:id="2019117742">
          <w:marLeft w:val="0"/>
          <w:marRight w:val="0"/>
          <w:marTop w:val="0"/>
          <w:marBottom w:val="0"/>
          <w:divBdr>
            <w:top w:val="none" w:sz="0" w:space="0" w:color="auto"/>
            <w:left w:val="none" w:sz="0" w:space="0" w:color="auto"/>
            <w:bottom w:val="none" w:sz="0" w:space="0" w:color="auto"/>
            <w:right w:val="none" w:sz="0" w:space="0" w:color="auto"/>
          </w:divBdr>
        </w:div>
        <w:div w:id="499468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1741</Words>
  <Characters>9925</Characters>
  <Application>Microsoft Office Word</Application>
  <DocSecurity>0</DocSecurity>
  <Lines>82</Lines>
  <Paragraphs>23</Paragraphs>
  <ScaleCrop>false</ScaleCrop>
  <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Лиза</cp:lastModifiedBy>
  <cp:revision>5</cp:revision>
  <dcterms:created xsi:type="dcterms:W3CDTF">2009-04-18T09:46:00Z</dcterms:created>
  <dcterms:modified xsi:type="dcterms:W3CDTF">2009-04-18T09:51:00Z</dcterms:modified>
</cp:coreProperties>
</file>