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66" w:rsidRDefault="00A74F96">
      <w:r>
        <w:t xml:space="preserve">Потребность в творчестве свойственна каждому человеку. Недаром в психологической концепции </w:t>
      </w:r>
      <w:proofErr w:type="spellStart"/>
      <w:r>
        <w:t>А.Маслоу</w:t>
      </w:r>
      <w:proofErr w:type="spellEnd"/>
      <w:r>
        <w:t xml:space="preserve"> потребность в самореализации занимает одну из главных позиций.</w:t>
      </w:r>
    </w:p>
    <w:p w:rsidR="00A74F96" w:rsidRDefault="00A74F96">
      <w:r>
        <w:t>Актуальна ли тема творчества в наши дни? Безусловно, да! Ведь талант к чему-либо присутствует в каждом человеке, поэтому  надо стараться с детства выявить способности ребенка и направить его деятельность  в нужном направлении. Но ни в коем случае не силой.</w:t>
      </w:r>
    </w:p>
    <w:p w:rsidR="00A74F96" w:rsidRDefault="00A74F96">
      <w:r>
        <w:t>В.Белов, выдающийся русский писатель современности, в предложенном для анализа тексте, утверждает, что «если не научишься трудиться, так и не узнаешь, чем наградила тебя природа». Его беспокоит проблема слабости духовного потенциала. Человек должен развивать таланты, совершенствоваться, чтобы стать индивидуальной личностью, а для этого необходимо иметь сильный дух и внутренний стержень.</w:t>
      </w:r>
    </w:p>
    <w:p w:rsidR="00A74F96" w:rsidRDefault="00A74F96">
      <w:r>
        <w:t xml:space="preserve">Я полностью разделяю мнение автора. Творческому раскрепощению и самореализации личности, так </w:t>
      </w:r>
      <w:r w:rsidRPr="000C6789">
        <w:rPr>
          <w:i/>
        </w:rPr>
        <w:t>необходимой</w:t>
      </w:r>
      <w:r>
        <w:t xml:space="preserve"> каждому человеку, может помешать любая жизненная неурядица. А чтобы это предотвратить, нужно воспитывать в себе силу духа и характер для достижения цели.</w:t>
      </w:r>
    </w:p>
    <w:p w:rsidR="00A74F96" w:rsidRDefault="00A74F96">
      <w:r>
        <w:t>Ярким примером из литературы является «Преступление и наказание» Ф.М. Достоевского. Раскольников проходит огромный путь от уверенного в своей правоте человека, человека-одиночки к социально развитой личности, в чем ему особенно помогает Библия.</w:t>
      </w:r>
    </w:p>
    <w:p w:rsidR="00A74F96" w:rsidRDefault="00A74F96">
      <w:r>
        <w:t>Или, к примеру, роман «Война и мир» Л.Н.Толстого, в котором в основе сюжета об Андрее Болконском, Пьере Безухове, Наташе Ростовой лежат духовные искания, попытки определения своего места в жизни, что ведет, непосредственно к самосовершенствованию, нравственному взрослению.</w:t>
      </w:r>
    </w:p>
    <w:p w:rsidR="00A74F96" w:rsidRPr="00A74F96" w:rsidRDefault="00E92D9D">
      <w:r>
        <w:t>В заключении, я бы хотела процитировать слова В.Белова</w:t>
      </w:r>
      <w:proofErr w:type="gramStart"/>
      <w:r>
        <w:t xml:space="preserve"> :</w:t>
      </w:r>
      <w:proofErr w:type="gramEnd"/>
      <w:r>
        <w:t xml:space="preserve"> «Не бывает абсолютно одинаковых и совсем бездарных людей! Каждая личность по-своему талантлива и своеобразна». Надо лишь поверить в свои силы, не скрывать свою индивидуальность и, когда Вы раскроете свой талант, присущий только Вам, Вы почувствуете необычайное удовлетворение и уверенность в своих силах.</w:t>
      </w:r>
    </w:p>
    <w:sectPr w:rsidR="00A74F96" w:rsidRPr="00A74F96" w:rsidSect="0069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F96"/>
    <w:rsid w:val="000C6789"/>
    <w:rsid w:val="00693266"/>
    <w:rsid w:val="00A74F96"/>
    <w:rsid w:val="00E9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2010-05-29T10:25:00Z</dcterms:created>
  <dcterms:modified xsi:type="dcterms:W3CDTF">2010-05-29T10:39:00Z</dcterms:modified>
</cp:coreProperties>
</file>