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93" w:rsidRPr="00932EC7" w:rsidRDefault="004E1D93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ab/>
      </w:r>
      <w:r w:rsidRPr="00932EC7">
        <w:rPr>
          <w:b/>
          <w:i/>
          <w:sz w:val="12"/>
          <w:szCs w:val="12"/>
        </w:rPr>
        <w:tab/>
      </w:r>
      <w:r w:rsidRPr="00932EC7">
        <w:rPr>
          <w:b/>
          <w:i/>
          <w:sz w:val="12"/>
          <w:szCs w:val="12"/>
        </w:rPr>
        <w:tab/>
      </w:r>
      <w:r w:rsidRPr="00932EC7">
        <w:rPr>
          <w:b/>
          <w:i/>
          <w:sz w:val="12"/>
          <w:szCs w:val="12"/>
        </w:rPr>
        <w:tab/>
      </w:r>
      <w:r w:rsidRPr="00932EC7">
        <w:rPr>
          <w:b/>
          <w:i/>
          <w:sz w:val="12"/>
          <w:szCs w:val="12"/>
        </w:rPr>
        <w:tab/>
        <w:t>Проблемы:</w:t>
      </w:r>
    </w:p>
    <w:p w:rsidR="00000000" w:rsidRPr="00932EC7" w:rsidRDefault="000421A5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1)</w:t>
      </w:r>
      <w:r w:rsidR="00924742" w:rsidRPr="00932EC7">
        <w:rPr>
          <w:b/>
          <w:i/>
          <w:sz w:val="12"/>
          <w:szCs w:val="12"/>
        </w:rPr>
        <w:t xml:space="preserve"> </w:t>
      </w:r>
      <w:r w:rsidRPr="00932EC7">
        <w:rPr>
          <w:b/>
          <w:i/>
          <w:sz w:val="12"/>
          <w:szCs w:val="12"/>
        </w:rPr>
        <w:t>Память о детстве:</w:t>
      </w:r>
    </w:p>
    <w:p w:rsidR="000421A5" w:rsidRPr="00932EC7" w:rsidRDefault="008D00FF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В.П.Астафьев</w:t>
      </w:r>
      <w:r w:rsidRPr="00932EC7">
        <w:rPr>
          <w:sz w:val="12"/>
          <w:szCs w:val="12"/>
        </w:rPr>
        <w:t xml:space="preserve"> рассказ </w:t>
      </w:r>
      <w:r w:rsidR="000421A5" w:rsidRPr="00932EC7">
        <w:rPr>
          <w:sz w:val="12"/>
          <w:szCs w:val="12"/>
        </w:rPr>
        <w:t xml:space="preserve">«Конь с </w:t>
      </w:r>
      <w:proofErr w:type="spellStart"/>
      <w:r w:rsidR="000421A5" w:rsidRPr="00932EC7">
        <w:rPr>
          <w:sz w:val="12"/>
          <w:szCs w:val="12"/>
        </w:rPr>
        <w:t>розовой</w:t>
      </w:r>
      <w:proofErr w:type="spellEnd"/>
      <w:r w:rsidR="000421A5" w:rsidRPr="00932EC7">
        <w:rPr>
          <w:sz w:val="12"/>
          <w:szCs w:val="12"/>
        </w:rPr>
        <w:t xml:space="preserve"> гривой»: быт и жизнь сибирской деревни в предвоенные годы, понятие честности доброты и долга;</w:t>
      </w:r>
    </w:p>
    <w:p w:rsidR="000421A5" w:rsidRPr="00932EC7" w:rsidRDefault="000421A5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="008D00FF" w:rsidRPr="00932EC7">
        <w:rPr>
          <w:i/>
          <w:sz w:val="12"/>
          <w:szCs w:val="12"/>
        </w:rPr>
        <w:t>Л.Н.Толстой</w:t>
      </w:r>
      <w:r w:rsidR="008D00FF" w:rsidRPr="00932EC7">
        <w:rPr>
          <w:sz w:val="12"/>
          <w:szCs w:val="12"/>
        </w:rPr>
        <w:t xml:space="preserve"> повесть «</w:t>
      </w:r>
      <w:proofErr w:type="spellStart"/>
      <w:r w:rsidR="008D00FF" w:rsidRPr="00932EC7">
        <w:rPr>
          <w:sz w:val="12"/>
          <w:szCs w:val="12"/>
        </w:rPr>
        <w:t>Детство</w:t>
      </w:r>
      <w:proofErr w:type="gramStart"/>
      <w:r w:rsidR="008D00FF" w:rsidRPr="00932EC7">
        <w:rPr>
          <w:sz w:val="12"/>
          <w:szCs w:val="12"/>
        </w:rPr>
        <w:t>,Ю</w:t>
      </w:r>
      <w:proofErr w:type="gramEnd"/>
      <w:r w:rsidR="008D00FF" w:rsidRPr="00932EC7">
        <w:rPr>
          <w:sz w:val="12"/>
          <w:szCs w:val="12"/>
        </w:rPr>
        <w:t>ность</w:t>
      </w:r>
      <w:proofErr w:type="spellEnd"/>
      <w:r w:rsidR="008D00FF" w:rsidRPr="00932EC7">
        <w:rPr>
          <w:sz w:val="12"/>
          <w:szCs w:val="12"/>
        </w:rPr>
        <w:t>»;</w:t>
      </w:r>
    </w:p>
    <w:p w:rsidR="008D00FF" w:rsidRPr="00932EC7" w:rsidRDefault="00DF1D9D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2)</w:t>
      </w:r>
      <w:r w:rsidR="00924742" w:rsidRPr="00932EC7">
        <w:rPr>
          <w:b/>
          <w:i/>
          <w:sz w:val="12"/>
          <w:szCs w:val="12"/>
        </w:rPr>
        <w:t xml:space="preserve"> </w:t>
      </w:r>
      <w:r w:rsidRPr="00932EC7">
        <w:rPr>
          <w:b/>
          <w:i/>
          <w:sz w:val="12"/>
          <w:szCs w:val="12"/>
        </w:rPr>
        <w:t>Роль детства в жизни человека:</w:t>
      </w:r>
    </w:p>
    <w:p w:rsidR="00DF1D9D" w:rsidRPr="00932EC7" w:rsidRDefault="00DF1D9D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Н.А.Некрасов</w:t>
      </w:r>
      <w:r w:rsidRPr="00932EC7">
        <w:rPr>
          <w:sz w:val="12"/>
          <w:szCs w:val="12"/>
        </w:rPr>
        <w:t xml:space="preserve"> Стихотворение «Крестьянские дети»</w:t>
      </w:r>
      <w:proofErr w:type="gramStart"/>
      <w:r w:rsidRPr="00932EC7">
        <w:rPr>
          <w:sz w:val="12"/>
          <w:szCs w:val="12"/>
        </w:rPr>
        <w:t>:В</w:t>
      </w:r>
      <w:proofErr w:type="gramEnd"/>
      <w:r w:rsidRPr="00932EC7">
        <w:rPr>
          <w:sz w:val="12"/>
          <w:szCs w:val="12"/>
        </w:rPr>
        <w:t>ольная жизнь детей и их приобщение к труду взрослых;</w:t>
      </w:r>
    </w:p>
    <w:p w:rsidR="00DF1D9D" w:rsidRPr="00932EC7" w:rsidRDefault="00DF1D9D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А.С.Пушкин</w:t>
      </w:r>
      <w:r w:rsidRPr="00932EC7">
        <w:rPr>
          <w:sz w:val="12"/>
          <w:szCs w:val="12"/>
        </w:rPr>
        <w:t xml:space="preserve"> роман «Евгений Онегин»:</w:t>
      </w:r>
      <w:r w:rsidR="00EF3B2C" w:rsidRPr="00932EC7">
        <w:rPr>
          <w:sz w:val="12"/>
          <w:szCs w:val="12"/>
        </w:rPr>
        <w:t xml:space="preserve"> Детство Евгения и Татьян</w:t>
      </w:r>
      <w:proofErr w:type="gramStart"/>
      <w:r w:rsidR="00EF3B2C" w:rsidRPr="00932EC7">
        <w:rPr>
          <w:sz w:val="12"/>
          <w:szCs w:val="12"/>
        </w:rPr>
        <w:t>ы-</w:t>
      </w:r>
      <w:proofErr w:type="gramEnd"/>
      <w:r w:rsidR="00EF3B2C" w:rsidRPr="00932EC7">
        <w:rPr>
          <w:sz w:val="12"/>
          <w:szCs w:val="12"/>
        </w:rPr>
        <w:t xml:space="preserve"> влияние воспитания и детских </w:t>
      </w:r>
      <w:r w:rsidR="00C45210" w:rsidRPr="00932EC7">
        <w:rPr>
          <w:sz w:val="12"/>
          <w:szCs w:val="12"/>
        </w:rPr>
        <w:t>интересов на становление героев;</w:t>
      </w:r>
    </w:p>
    <w:p w:rsidR="00C45210" w:rsidRPr="00932EC7" w:rsidRDefault="00C45210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3)</w:t>
      </w:r>
      <w:r w:rsidR="00924742" w:rsidRPr="00932EC7">
        <w:rPr>
          <w:b/>
          <w:i/>
          <w:sz w:val="12"/>
          <w:szCs w:val="12"/>
        </w:rPr>
        <w:t xml:space="preserve"> </w:t>
      </w:r>
      <w:r w:rsidRPr="00932EC7">
        <w:rPr>
          <w:b/>
          <w:i/>
          <w:sz w:val="12"/>
          <w:szCs w:val="12"/>
        </w:rPr>
        <w:t>Историческая память:</w:t>
      </w:r>
    </w:p>
    <w:p w:rsidR="00C45210" w:rsidRPr="00932EC7" w:rsidRDefault="00CA4884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Н.В.Гоголь</w:t>
      </w:r>
      <w:r w:rsidRPr="00932EC7">
        <w:rPr>
          <w:sz w:val="12"/>
          <w:szCs w:val="12"/>
        </w:rPr>
        <w:t xml:space="preserve"> повесть «Тарас </w:t>
      </w:r>
      <w:proofErr w:type="spellStart"/>
      <w:r w:rsidRPr="00932EC7">
        <w:rPr>
          <w:sz w:val="12"/>
          <w:szCs w:val="12"/>
        </w:rPr>
        <w:t>Бульба</w:t>
      </w:r>
      <w:proofErr w:type="spellEnd"/>
      <w:r w:rsidRPr="00932EC7">
        <w:rPr>
          <w:sz w:val="12"/>
          <w:szCs w:val="12"/>
        </w:rPr>
        <w:t>»: Борьба за освобождение родной земли.</w:t>
      </w:r>
    </w:p>
    <w:p w:rsidR="001D3056" w:rsidRPr="00932EC7" w:rsidRDefault="001D3056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Л.Н.Толстой</w:t>
      </w:r>
      <w:r w:rsidRPr="00932EC7">
        <w:rPr>
          <w:sz w:val="12"/>
          <w:szCs w:val="12"/>
        </w:rPr>
        <w:t xml:space="preserve"> </w:t>
      </w:r>
      <w:r w:rsidR="009F2588" w:rsidRPr="00932EC7">
        <w:rPr>
          <w:sz w:val="12"/>
          <w:szCs w:val="12"/>
        </w:rPr>
        <w:t>роман-эпопея «Война и мир»: Образы исторических личностей Наполеон и Кутузов.</w:t>
      </w:r>
    </w:p>
    <w:p w:rsidR="009F2588" w:rsidRPr="00932EC7" w:rsidRDefault="009F2588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4)</w:t>
      </w:r>
      <w:r w:rsidR="00924742" w:rsidRPr="00932EC7">
        <w:rPr>
          <w:b/>
          <w:i/>
          <w:sz w:val="12"/>
          <w:szCs w:val="12"/>
        </w:rPr>
        <w:t xml:space="preserve"> </w:t>
      </w:r>
      <w:r w:rsidRPr="00932EC7">
        <w:rPr>
          <w:b/>
          <w:i/>
          <w:sz w:val="12"/>
          <w:szCs w:val="12"/>
        </w:rPr>
        <w:t>Отчего дома, уважение к старшему поколению:</w:t>
      </w:r>
    </w:p>
    <w:p w:rsidR="00473DEB" w:rsidRPr="00932EC7" w:rsidRDefault="00924742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А.С.Пушкин</w:t>
      </w:r>
      <w:r w:rsidRPr="00932EC7">
        <w:rPr>
          <w:sz w:val="12"/>
          <w:szCs w:val="12"/>
        </w:rPr>
        <w:t xml:space="preserve"> «Евгений Онегин»: Евгений относится к дяде с пренебрежением, </w:t>
      </w:r>
      <w:proofErr w:type="spellStart"/>
      <w:r w:rsidRPr="00932EC7">
        <w:rPr>
          <w:sz w:val="12"/>
          <w:szCs w:val="12"/>
        </w:rPr>
        <w:t>Тантьяна</w:t>
      </w:r>
      <w:proofErr w:type="spellEnd"/>
      <w:r w:rsidRPr="00932EC7">
        <w:rPr>
          <w:sz w:val="12"/>
          <w:szCs w:val="12"/>
        </w:rPr>
        <w:t xml:space="preserve"> со смирением и послушанием;</w:t>
      </w:r>
    </w:p>
    <w:p w:rsidR="00924742" w:rsidRPr="00932EC7" w:rsidRDefault="00924742" w:rsidP="000421A5">
      <w:pPr>
        <w:pStyle w:val="a3"/>
        <w:rPr>
          <w:b/>
          <w:sz w:val="12"/>
          <w:szCs w:val="12"/>
        </w:rPr>
      </w:pPr>
      <w:r w:rsidRPr="00932EC7">
        <w:rPr>
          <w:b/>
          <w:sz w:val="12"/>
          <w:szCs w:val="12"/>
        </w:rPr>
        <w:t>5)</w:t>
      </w:r>
      <w:r w:rsidR="00EC6C0A" w:rsidRPr="00932EC7">
        <w:rPr>
          <w:b/>
          <w:sz w:val="12"/>
          <w:szCs w:val="12"/>
        </w:rPr>
        <w:t xml:space="preserve"> </w:t>
      </w:r>
      <w:r w:rsidRPr="00932EC7">
        <w:rPr>
          <w:b/>
          <w:sz w:val="12"/>
          <w:szCs w:val="12"/>
        </w:rPr>
        <w:t>Нравственной прочности:</w:t>
      </w:r>
    </w:p>
    <w:p w:rsidR="00924742" w:rsidRPr="00932EC7" w:rsidRDefault="00924742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И.А.Крылов</w:t>
      </w:r>
      <w:r w:rsidRPr="00932EC7">
        <w:rPr>
          <w:sz w:val="12"/>
          <w:szCs w:val="12"/>
        </w:rPr>
        <w:t xml:space="preserve"> басни «Ворона и лисица», «Волк и ягненок», «Свинья под дубом»: высмеивание пороков персонажей;</w:t>
      </w:r>
    </w:p>
    <w:p w:rsidR="00924742" w:rsidRPr="00932EC7" w:rsidRDefault="00924742" w:rsidP="000421A5">
      <w:pPr>
        <w:pStyle w:val="a3"/>
        <w:rPr>
          <w:sz w:val="12"/>
          <w:szCs w:val="12"/>
        </w:rPr>
      </w:pPr>
      <w:r w:rsidRPr="00932EC7">
        <w:rPr>
          <w:i/>
          <w:sz w:val="12"/>
          <w:szCs w:val="12"/>
        </w:rPr>
        <w:t>-</w:t>
      </w:r>
      <w:r w:rsidR="00D72415" w:rsidRPr="00932EC7">
        <w:rPr>
          <w:i/>
          <w:sz w:val="12"/>
          <w:szCs w:val="12"/>
        </w:rPr>
        <w:t xml:space="preserve">В.Г.Распутин </w:t>
      </w:r>
      <w:r w:rsidR="00D72415" w:rsidRPr="00932EC7">
        <w:rPr>
          <w:sz w:val="12"/>
          <w:szCs w:val="12"/>
        </w:rPr>
        <w:t xml:space="preserve">«Уроки </w:t>
      </w:r>
      <w:proofErr w:type="gramStart"/>
      <w:r w:rsidR="00D72415" w:rsidRPr="00932EC7">
        <w:rPr>
          <w:sz w:val="12"/>
          <w:szCs w:val="12"/>
        </w:rPr>
        <w:t>французского</w:t>
      </w:r>
      <w:proofErr w:type="gramEnd"/>
      <w:r w:rsidR="00D72415" w:rsidRPr="00932EC7">
        <w:rPr>
          <w:sz w:val="12"/>
          <w:szCs w:val="12"/>
        </w:rPr>
        <w:t>»: Душевная щедрость учительницы, ее роль в жизни главного героя;</w:t>
      </w:r>
    </w:p>
    <w:p w:rsidR="00F731B6" w:rsidRPr="00932EC7" w:rsidRDefault="00F731B6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6)</w:t>
      </w:r>
      <w:r w:rsidR="00EC6C0A" w:rsidRPr="00932EC7">
        <w:rPr>
          <w:b/>
          <w:i/>
          <w:sz w:val="12"/>
          <w:szCs w:val="12"/>
        </w:rPr>
        <w:t xml:space="preserve"> </w:t>
      </w:r>
      <w:r w:rsidRPr="00932EC7">
        <w:rPr>
          <w:b/>
          <w:i/>
          <w:sz w:val="12"/>
          <w:szCs w:val="12"/>
        </w:rPr>
        <w:t>Развитие и сохранение русского языка:</w:t>
      </w:r>
    </w:p>
    <w:p w:rsidR="00F731B6" w:rsidRPr="00932EC7" w:rsidRDefault="00F731B6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И.С.Тургенев</w:t>
      </w:r>
      <w:r w:rsidRPr="00932EC7">
        <w:rPr>
          <w:sz w:val="12"/>
          <w:szCs w:val="12"/>
        </w:rPr>
        <w:t xml:space="preserve"> стихотворение в прозе «Русский язык»: богатство и красота русского языка, язык как духовная опора человека;</w:t>
      </w:r>
    </w:p>
    <w:p w:rsidR="00F731B6" w:rsidRPr="00932EC7" w:rsidRDefault="00F731B6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7)</w:t>
      </w:r>
      <w:r w:rsidR="00EC6C0A" w:rsidRPr="00932EC7">
        <w:rPr>
          <w:sz w:val="12"/>
          <w:szCs w:val="12"/>
        </w:rPr>
        <w:t xml:space="preserve"> </w:t>
      </w:r>
      <w:r w:rsidR="00E055E1" w:rsidRPr="00932EC7">
        <w:rPr>
          <w:sz w:val="12"/>
          <w:szCs w:val="12"/>
        </w:rPr>
        <w:t>Влияние человека на природу:</w:t>
      </w:r>
    </w:p>
    <w:p w:rsidR="00E055E1" w:rsidRPr="00932EC7" w:rsidRDefault="00E055E1" w:rsidP="000421A5">
      <w:pPr>
        <w:pStyle w:val="a3"/>
        <w:rPr>
          <w:sz w:val="12"/>
          <w:szCs w:val="12"/>
        </w:rPr>
      </w:pPr>
      <w:r w:rsidRPr="00932EC7">
        <w:rPr>
          <w:i/>
          <w:sz w:val="12"/>
          <w:szCs w:val="12"/>
        </w:rPr>
        <w:t>-Ф.А.Абрамов</w:t>
      </w:r>
      <w:r w:rsidRPr="00932EC7">
        <w:rPr>
          <w:sz w:val="12"/>
          <w:szCs w:val="12"/>
        </w:rPr>
        <w:t xml:space="preserve"> рассказ «О чем плачут лошади»</w:t>
      </w:r>
      <w:proofErr w:type="gramStart"/>
      <w:r w:rsidRPr="00932EC7">
        <w:rPr>
          <w:sz w:val="12"/>
          <w:szCs w:val="12"/>
        </w:rPr>
        <w:t>:н</w:t>
      </w:r>
      <w:proofErr w:type="gramEnd"/>
      <w:r w:rsidRPr="00932EC7">
        <w:rPr>
          <w:sz w:val="12"/>
          <w:szCs w:val="12"/>
        </w:rPr>
        <w:t>равственно экологические проблемы;</w:t>
      </w:r>
    </w:p>
    <w:p w:rsidR="00E055E1" w:rsidRPr="00932EC7" w:rsidRDefault="00E403FC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8)</w:t>
      </w:r>
      <w:r w:rsidR="005B037A" w:rsidRPr="00932EC7">
        <w:rPr>
          <w:b/>
          <w:i/>
          <w:sz w:val="12"/>
          <w:szCs w:val="12"/>
        </w:rPr>
        <w:t xml:space="preserve"> </w:t>
      </w:r>
      <w:r w:rsidRPr="00932EC7">
        <w:rPr>
          <w:b/>
          <w:i/>
          <w:sz w:val="12"/>
          <w:szCs w:val="12"/>
        </w:rPr>
        <w:t>Восприятие природы как живой материи:</w:t>
      </w:r>
    </w:p>
    <w:p w:rsidR="00E403FC" w:rsidRPr="00932EC7" w:rsidRDefault="00E403FC" w:rsidP="000421A5">
      <w:pPr>
        <w:pStyle w:val="a3"/>
        <w:rPr>
          <w:sz w:val="12"/>
          <w:szCs w:val="12"/>
        </w:rPr>
      </w:pPr>
      <w:r w:rsidRPr="00932EC7">
        <w:rPr>
          <w:i/>
          <w:sz w:val="12"/>
          <w:szCs w:val="12"/>
        </w:rPr>
        <w:t>-М.М.Пришвин</w:t>
      </w:r>
      <w:r w:rsidRPr="00932EC7">
        <w:rPr>
          <w:sz w:val="12"/>
          <w:szCs w:val="12"/>
        </w:rPr>
        <w:t xml:space="preserve"> сказка-быль «Кладовая солнца»:</w:t>
      </w:r>
      <w:r w:rsidR="008F5D16" w:rsidRPr="00932EC7">
        <w:rPr>
          <w:sz w:val="12"/>
          <w:szCs w:val="12"/>
        </w:rPr>
        <w:t xml:space="preserve"> </w:t>
      </w:r>
      <w:r w:rsidRPr="00932EC7">
        <w:rPr>
          <w:sz w:val="12"/>
          <w:szCs w:val="12"/>
        </w:rPr>
        <w:t xml:space="preserve">Одухотворение природы, ее участие в судьбе Насти и </w:t>
      </w:r>
      <w:proofErr w:type="spellStart"/>
      <w:r w:rsidRPr="00932EC7">
        <w:rPr>
          <w:sz w:val="12"/>
          <w:szCs w:val="12"/>
        </w:rPr>
        <w:t>Митраши</w:t>
      </w:r>
      <w:proofErr w:type="spellEnd"/>
      <w:r w:rsidRPr="00932EC7">
        <w:rPr>
          <w:sz w:val="12"/>
          <w:szCs w:val="12"/>
        </w:rPr>
        <w:t>;</w:t>
      </w:r>
    </w:p>
    <w:p w:rsidR="008F5D16" w:rsidRPr="00932EC7" w:rsidRDefault="00F801F7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9) Н</w:t>
      </w:r>
      <w:r w:rsidR="008F5D16" w:rsidRPr="00932EC7">
        <w:rPr>
          <w:b/>
          <w:i/>
          <w:sz w:val="12"/>
          <w:szCs w:val="12"/>
        </w:rPr>
        <w:t xml:space="preserve">есправедливости </w:t>
      </w:r>
      <w:r w:rsidR="007038C3" w:rsidRPr="00932EC7">
        <w:rPr>
          <w:b/>
          <w:i/>
          <w:sz w:val="12"/>
          <w:szCs w:val="12"/>
        </w:rPr>
        <w:t>социального устройства общества:</w:t>
      </w:r>
    </w:p>
    <w:p w:rsidR="008F5D16" w:rsidRPr="00932EC7" w:rsidRDefault="008F5D16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И.С.Тургенев</w:t>
      </w:r>
      <w:r w:rsidRPr="00932EC7">
        <w:rPr>
          <w:sz w:val="12"/>
          <w:szCs w:val="12"/>
        </w:rPr>
        <w:t xml:space="preserve"> рассказ «</w:t>
      </w:r>
      <w:proofErr w:type="spellStart"/>
      <w:r w:rsidRPr="00932EC7">
        <w:rPr>
          <w:sz w:val="12"/>
          <w:szCs w:val="12"/>
        </w:rPr>
        <w:t>Муму</w:t>
      </w:r>
      <w:proofErr w:type="spellEnd"/>
      <w:r w:rsidRPr="00932EC7">
        <w:rPr>
          <w:sz w:val="12"/>
          <w:szCs w:val="12"/>
        </w:rPr>
        <w:t xml:space="preserve">»: немота Герасима </w:t>
      </w:r>
      <w:proofErr w:type="gramStart"/>
      <w:r w:rsidRPr="00932EC7">
        <w:rPr>
          <w:sz w:val="12"/>
          <w:szCs w:val="12"/>
        </w:rPr>
        <w:t>–с</w:t>
      </w:r>
      <w:proofErr w:type="gramEnd"/>
      <w:r w:rsidRPr="00932EC7">
        <w:rPr>
          <w:sz w:val="12"/>
          <w:szCs w:val="12"/>
        </w:rPr>
        <w:t>имвол протеста крепостных крестьян;</w:t>
      </w:r>
    </w:p>
    <w:p w:rsidR="00FC0587" w:rsidRPr="00932EC7" w:rsidRDefault="00F701C9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И.С.Тургенев</w:t>
      </w:r>
      <w:r w:rsidRPr="00932EC7">
        <w:rPr>
          <w:sz w:val="12"/>
          <w:szCs w:val="12"/>
        </w:rPr>
        <w:t xml:space="preserve"> рассказ «Бирюк»: Изображение быта бесправных и обделенных крестьян;</w:t>
      </w:r>
    </w:p>
    <w:p w:rsidR="00F701C9" w:rsidRPr="00932EC7" w:rsidRDefault="002D4E3A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>В.Г. Короленко</w:t>
      </w:r>
      <w:r w:rsidRPr="00932EC7">
        <w:rPr>
          <w:sz w:val="12"/>
          <w:szCs w:val="12"/>
        </w:rPr>
        <w:t xml:space="preserve"> повесть «В дурном обществе»: равнодушие окружающих людей к беднякам;</w:t>
      </w:r>
    </w:p>
    <w:p w:rsidR="002D4E3A" w:rsidRPr="00932EC7" w:rsidRDefault="004B50ED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10)</w:t>
      </w:r>
      <w:r w:rsidR="00F801F7" w:rsidRPr="00932EC7">
        <w:rPr>
          <w:b/>
          <w:i/>
          <w:sz w:val="12"/>
          <w:szCs w:val="12"/>
        </w:rPr>
        <w:t xml:space="preserve"> В</w:t>
      </w:r>
      <w:r w:rsidR="007038C3" w:rsidRPr="00932EC7">
        <w:rPr>
          <w:b/>
          <w:i/>
          <w:sz w:val="12"/>
          <w:szCs w:val="12"/>
        </w:rPr>
        <w:t>ыбора профессии:</w:t>
      </w:r>
    </w:p>
    <w:p w:rsidR="007038C3" w:rsidRPr="00932EC7" w:rsidRDefault="00786F5E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 xml:space="preserve">В.Г.Распутин повесть «Уроки </w:t>
      </w:r>
      <w:proofErr w:type="gramStart"/>
      <w:r w:rsidRPr="00932EC7">
        <w:rPr>
          <w:i/>
          <w:sz w:val="12"/>
          <w:szCs w:val="12"/>
        </w:rPr>
        <w:t>французского</w:t>
      </w:r>
      <w:proofErr w:type="gramEnd"/>
      <w:r w:rsidRPr="00932EC7">
        <w:rPr>
          <w:i/>
          <w:sz w:val="12"/>
          <w:szCs w:val="12"/>
        </w:rPr>
        <w:t>»</w:t>
      </w:r>
      <w:r w:rsidR="004244B8" w:rsidRPr="00932EC7">
        <w:rPr>
          <w:sz w:val="12"/>
          <w:szCs w:val="12"/>
        </w:rPr>
        <w:t xml:space="preserve">: </w:t>
      </w:r>
      <w:r w:rsidR="000F11A9" w:rsidRPr="00932EC7">
        <w:rPr>
          <w:sz w:val="12"/>
          <w:szCs w:val="12"/>
        </w:rPr>
        <w:t>Выбор учительницы между педагогической этикой и желанием помочь своему ученику;</w:t>
      </w:r>
    </w:p>
    <w:p w:rsidR="000F11A9" w:rsidRPr="00932EC7" w:rsidRDefault="00F801F7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 xml:space="preserve">11)  </w:t>
      </w:r>
      <w:r w:rsidR="008769BA" w:rsidRPr="00932EC7">
        <w:rPr>
          <w:b/>
          <w:i/>
          <w:sz w:val="12"/>
          <w:szCs w:val="12"/>
        </w:rPr>
        <w:t>Ответственности человека перед самим собой и обществом в целом:</w:t>
      </w:r>
    </w:p>
    <w:p w:rsidR="008769BA" w:rsidRPr="00932EC7" w:rsidRDefault="00580945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="001105A5" w:rsidRPr="00932EC7">
        <w:rPr>
          <w:i/>
          <w:sz w:val="12"/>
          <w:szCs w:val="12"/>
        </w:rPr>
        <w:t xml:space="preserve">А.М.Горький </w:t>
      </w:r>
      <w:r w:rsidR="001105A5" w:rsidRPr="00932EC7">
        <w:rPr>
          <w:sz w:val="12"/>
          <w:szCs w:val="12"/>
        </w:rPr>
        <w:t xml:space="preserve">«Легенда о </w:t>
      </w:r>
      <w:proofErr w:type="spellStart"/>
      <w:r w:rsidR="001105A5" w:rsidRPr="00932EC7">
        <w:rPr>
          <w:sz w:val="12"/>
          <w:szCs w:val="12"/>
        </w:rPr>
        <w:t>Данко</w:t>
      </w:r>
      <w:proofErr w:type="spellEnd"/>
      <w:r w:rsidR="001105A5" w:rsidRPr="00932EC7">
        <w:rPr>
          <w:sz w:val="12"/>
          <w:szCs w:val="12"/>
        </w:rPr>
        <w:t xml:space="preserve">» из «Старухи </w:t>
      </w:r>
      <w:proofErr w:type="spellStart"/>
      <w:r w:rsidR="001105A5" w:rsidRPr="00932EC7">
        <w:rPr>
          <w:sz w:val="12"/>
          <w:szCs w:val="12"/>
        </w:rPr>
        <w:t>Изергиль</w:t>
      </w:r>
      <w:proofErr w:type="spellEnd"/>
      <w:r w:rsidR="001105A5" w:rsidRPr="00932EC7">
        <w:rPr>
          <w:sz w:val="12"/>
          <w:szCs w:val="12"/>
        </w:rPr>
        <w:t>»: ответственность главного героя, поднявшего людей на поиски лучше жизни;</w:t>
      </w:r>
    </w:p>
    <w:p w:rsidR="001105A5" w:rsidRPr="00932EC7" w:rsidRDefault="00562D7F" w:rsidP="000421A5">
      <w:pPr>
        <w:pStyle w:val="a3"/>
        <w:rPr>
          <w:sz w:val="12"/>
          <w:szCs w:val="12"/>
        </w:rPr>
      </w:pPr>
      <w:r w:rsidRPr="00932EC7">
        <w:rPr>
          <w:sz w:val="12"/>
          <w:szCs w:val="12"/>
        </w:rPr>
        <w:t>-А.С.Пушкин роман «Капитанская дочка»: ответственность Петруши Гринева перед обществом и другими людьми;</w:t>
      </w:r>
    </w:p>
    <w:p w:rsidR="00562D7F" w:rsidRPr="00932EC7" w:rsidRDefault="00562D7F" w:rsidP="000421A5">
      <w:pPr>
        <w:pStyle w:val="a3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12)</w:t>
      </w:r>
      <w:r w:rsidR="00991A1C" w:rsidRPr="00932EC7">
        <w:rPr>
          <w:b/>
          <w:i/>
          <w:sz w:val="12"/>
          <w:szCs w:val="12"/>
        </w:rPr>
        <w:t xml:space="preserve"> Коммерциализация культуры:</w:t>
      </w:r>
    </w:p>
    <w:p w:rsidR="00C62F30" w:rsidRPr="00932EC7" w:rsidRDefault="00991A1C" w:rsidP="00C62F30">
      <w:pPr>
        <w:pStyle w:val="a3"/>
        <w:spacing w:line="360" w:lineRule="auto"/>
        <w:rPr>
          <w:sz w:val="12"/>
          <w:szCs w:val="12"/>
        </w:rPr>
      </w:pPr>
      <w:r w:rsidRPr="00932EC7">
        <w:rPr>
          <w:sz w:val="12"/>
          <w:szCs w:val="12"/>
        </w:rPr>
        <w:t>-</w:t>
      </w:r>
      <w:r w:rsidRPr="00932EC7">
        <w:rPr>
          <w:i/>
          <w:sz w:val="12"/>
          <w:szCs w:val="12"/>
        </w:rPr>
        <w:t xml:space="preserve">А.С.Пушкин роман </w:t>
      </w:r>
      <w:r w:rsidRPr="00932EC7">
        <w:rPr>
          <w:sz w:val="12"/>
          <w:szCs w:val="12"/>
        </w:rPr>
        <w:t xml:space="preserve">«Евгений Онегин» - </w:t>
      </w:r>
      <w:proofErr w:type="spellStart"/>
      <w:r w:rsidRPr="00932EC7">
        <w:rPr>
          <w:sz w:val="12"/>
          <w:szCs w:val="12"/>
        </w:rPr>
        <w:t>обывательное</w:t>
      </w:r>
      <w:proofErr w:type="spellEnd"/>
      <w:r w:rsidRPr="00932EC7">
        <w:rPr>
          <w:sz w:val="12"/>
          <w:szCs w:val="12"/>
        </w:rPr>
        <w:t xml:space="preserve"> отношение к искусству и культуре</w:t>
      </w:r>
      <w:r w:rsidR="00C62F30" w:rsidRPr="00932EC7">
        <w:rPr>
          <w:sz w:val="12"/>
          <w:szCs w:val="12"/>
        </w:rPr>
        <w:t>;</w:t>
      </w:r>
    </w:p>
    <w:p w:rsidR="00C62F30" w:rsidRPr="00932EC7" w:rsidRDefault="00C62F30" w:rsidP="00C62F30">
      <w:pPr>
        <w:pStyle w:val="a3"/>
        <w:spacing w:line="360" w:lineRule="auto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13) Человеческого равнодушие к судьбе другого человека:</w:t>
      </w:r>
    </w:p>
    <w:p w:rsidR="00C62F30" w:rsidRPr="00932EC7" w:rsidRDefault="00C62F30" w:rsidP="00C62F30">
      <w:pPr>
        <w:pStyle w:val="a3"/>
        <w:spacing w:line="360" w:lineRule="auto"/>
        <w:rPr>
          <w:sz w:val="12"/>
          <w:szCs w:val="12"/>
        </w:rPr>
      </w:pPr>
      <w:r w:rsidRPr="00932EC7">
        <w:rPr>
          <w:i/>
          <w:sz w:val="12"/>
          <w:szCs w:val="12"/>
        </w:rPr>
        <w:t>-А.С.Пушкин роман «</w:t>
      </w:r>
      <w:r w:rsidRPr="00932EC7">
        <w:rPr>
          <w:sz w:val="12"/>
          <w:szCs w:val="12"/>
        </w:rPr>
        <w:t>Евгений Онегин» - отношения людей в высшем свете.</w:t>
      </w:r>
    </w:p>
    <w:p w:rsidR="00C62F30" w:rsidRPr="00932EC7" w:rsidRDefault="00C62F30" w:rsidP="00C62F30">
      <w:pPr>
        <w:pStyle w:val="a3"/>
        <w:spacing w:line="360" w:lineRule="auto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14) Жизненного выбора:</w:t>
      </w:r>
    </w:p>
    <w:p w:rsidR="00C62F30" w:rsidRPr="00932EC7" w:rsidRDefault="00C62F30" w:rsidP="00C62F30">
      <w:pPr>
        <w:pStyle w:val="a3"/>
        <w:spacing w:line="360" w:lineRule="auto"/>
        <w:rPr>
          <w:sz w:val="12"/>
          <w:szCs w:val="12"/>
        </w:rPr>
      </w:pPr>
      <w:r w:rsidRPr="00932EC7">
        <w:rPr>
          <w:i/>
          <w:sz w:val="12"/>
          <w:szCs w:val="12"/>
        </w:rPr>
        <w:t xml:space="preserve">-А.И.Солженицын </w:t>
      </w:r>
      <w:r w:rsidRPr="00932EC7">
        <w:rPr>
          <w:sz w:val="12"/>
          <w:szCs w:val="12"/>
        </w:rPr>
        <w:t>рассказ «Матрёнин двор»</w:t>
      </w:r>
      <w:proofErr w:type="gramStart"/>
      <w:r w:rsidRPr="00932EC7">
        <w:rPr>
          <w:sz w:val="12"/>
          <w:szCs w:val="12"/>
        </w:rPr>
        <w:t xml:space="preserve"> :</w:t>
      </w:r>
      <w:proofErr w:type="gramEnd"/>
      <w:r w:rsidRPr="00932EC7">
        <w:rPr>
          <w:sz w:val="12"/>
          <w:szCs w:val="12"/>
        </w:rPr>
        <w:t xml:space="preserve"> образ праведницы;</w:t>
      </w:r>
    </w:p>
    <w:p w:rsidR="00C62F30" w:rsidRPr="00932EC7" w:rsidRDefault="00A01292" w:rsidP="00C62F30">
      <w:pPr>
        <w:pStyle w:val="a3"/>
        <w:spacing w:line="360" w:lineRule="auto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15) О</w:t>
      </w:r>
      <w:r w:rsidR="00C62F30" w:rsidRPr="00932EC7">
        <w:rPr>
          <w:b/>
          <w:i/>
          <w:sz w:val="12"/>
          <w:szCs w:val="12"/>
        </w:rPr>
        <w:t>тцов и детей:</w:t>
      </w:r>
    </w:p>
    <w:p w:rsidR="00C62F30" w:rsidRPr="00932EC7" w:rsidRDefault="00C62F30" w:rsidP="00C62F30">
      <w:pPr>
        <w:pStyle w:val="a3"/>
        <w:spacing w:line="360" w:lineRule="auto"/>
        <w:rPr>
          <w:sz w:val="12"/>
          <w:szCs w:val="12"/>
        </w:rPr>
      </w:pPr>
      <w:r w:rsidRPr="00932EC7">
        <w:rPr>
          <w:i/>
          <w:sz w:val="12"/>
          <w:szCs w:val="12"/>
        </w:rPr>
        <w:t xml:space="preserve">-Н.В.Гоголь </w:t>
      </w:r>
      <w:r w:rsidR="00E107E3" w:rsidRPr="00932EC7">
        <w:rPr>
          <w:i/>
          <w:sz w:val="12"/>
          <w:szCs w:val="12"/>
        </w:rPr>
        <w:t xml:space="preserve">повесть </w:t>
      </w:r>
      <w:r w:rsidRPr="00932EC7">
        <w:rPr>
          <w:i/>
          <w:sz w:val="12"/>
          <w:szCs w:val="12"/>
        </w:rPr>
        <w:t>«</w:t>
      </w:r>
      <w:r w:rsidRPr="00932EC7">
        <w:rPr>
          <w:sz w:val="12"/>
          <w:szCs w:val="12"/>
        </w:rPr>
        <w:t xml:space="preserve">Тарас </w:t>
      </w:r>
      <w:proofErr w:type="spellStart"/>
      <w:r w:rsidRPr="00932EC7">
        <w:rPr>
          <w:sz w:val="12"/>
          <w:szCs w:val="12"/>
        </w:rPr>
        <w:t>Бульба</w:t>
      </w:r>
      <w:proofErr w:type="spellEnd"/>
      <w:r w:rsidRPr="00932EC7">
        <w:rPr>
          <w:sz w:val="12"/>
          <w:szCs w:val="12"/>
        </w:rPr>
        <w:t xml:space="preserve">» - взаимоотношения Тараса с Остапом и </w:t>
      </w:r>
      <w:proofErr w:type="spellStart"/>
      <w:r w:rsidRPr="00932EC7">
        <w:rPr>
          <w:sz w:val="12"/>
          <w:szCs w:val="12"/>
        </w:rPr>
        <w:t>Андрием</w:t>
      </w:r>
      <w:proofErr w:type="spellEnd"/>
    </w:p>
    <w:p w:rsidR="00A01292" w:rsidRPr="00932EC7" w:rsidRDefault="00E107E3" w:rsidP="00C62F30">
      <w:pPr>
        <w:pStyle w:val="a3"/>
        <w:spacing w:line="360" w:lineRule="auto"/>
        <w:rPr>
          <w:sz w:val="12"/>
          <w:szCs w:val="12"/>
        </w:rPr>
      </w:pPr>
      <w:r w:rsidRPr="00932EC7">
        <w:rPr>
          <w:i/>
          <w:sz w:val="12"/>
          <w:szCs w:val="12"/>
        </w:rPr>
        <w:t>-А.С.Пушкин</w:t>
      </w:r>
      <w:r w:rsidRPr="00932EC7">
        <w:rPr>
          <w:sz w:val="12"/>
          <w:szCs w:val="12"/>
        </w:rPr>
        <w:t xml:space="preserve"> роман «Евгений Онегин» </w:t>
      </w:r>
      <w:proofErr w:type="gramStart"/>
      <w:r w:rsidRPr="00932EC7">
        <w:rPr>
          <w:sz w:val="12"/>
          <w:szCs w:val="12"/>
        </w:rPr>
        <w:t>-О</w:t>
      </w:r>
      <w:proofErr w:type="gramEnd"/>
      <w:r w:rsidRPr="00932EC7">
        <w:rPr>
          <w:sz w:val="12"/>
          <w:szCs w:val="12"/>
        </w:rPr>
        <w:t>негин и его дядя;</w:t>
      </w:r>
    </w:p>
    <w:p w:rsidR="00A01292" w:rsidRPr="00932EC7" w:rsidRDefault="00A01292" w:rsidP="00C62F30">
      <w:pPr>
        <w:pStyle w:val="a3"/>
        <w:spacing w:line="360" w:lineRule="auto"/>
        <w:rPr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16) Взаимоотношения между близкими людьми, любви:</w:t>
      </w:r>
    </w:p>
    <w:p w:rsidR="00A01292" w:rsidRPr="00932EC7" w:rsidRDefault="00A01292" w:rsidP="00C62F30">
      <w:pPr>
        <w:pStyle w:val="a3"/>
        <w:spacing w:line="360" w:lineRule="auto"/>
        <w:rPr>
          <w:sz w:val="12"/>
          <w:szCs w:val="12"/>
        </w:rPr>
      </w:pPr>
      <w:r w:rsidRPr="00932EC7">
        <w:rPr>
          <w:i/>
          <w:sz w:val="12"/>
          <w:szCs w:val="12"/>
        </w:rPr>
        <w:t xml:space="preserve">-Л.Н.Толстой </w:t>
      </w:r>
      <w:r w:rsidRPr="00932EC7">
        <w:rPr>
          <w:sz w:val="12"/>
          <w:szCs w:val="12"/>
        </w:rPr>
        <w:t>роман-эпопея «Война и мир»- Болконский слишком поздно осознал, как дорога ему «Маленькая княжна».</w:t>
      </w:r>
    </w:p>
    <w:p w:rsidR="00293A7B" w:rsidRPr="00932EC7" w:rsidRDefault="00293A7B" w:rsidP="00C62F30">
      <w:pPr>
        <w:pStyle w:val="a3"/>
        <w:spacing w:line="360" w:lineRule="auto"/>
        <w:rPr>
          <w:rFonts w:cs="Tahoma"/>
          <w:b/>
          <w:i/>
          <w:sz w:val="12"/>
          <w:szCs w:val="12"/>
        </w:rPr>
      </w:pPr>
      <w:r w:rsidRPr="00932EC7">
        <w:rPr>
          <w:b/>
          <w:i/>
          <w:sz w:val="12"/>
          <w:szCs w:val="12"/>
        </w:rPr>
        <w:t>17)</w:t>
      </w:r>
      <w:r w:rsidRPr="00932EC7">
        <w:rPr>
          <w:rFonts w:cs="Tahoma"/>
          <w:b/>
          <w:i/>
          <w:sz w:val="12"/>
          <w:szCs w:val="12"/>
        </w:rPr>
        <w:t xml:space="preserve"> </w:t>
      </w:r>
      <w:r w:rsidR="00FE198E" w:rsidRPr="00932EC7">
        <w:rPr>
          <w:rFonts w:eastAsia="Times New Roman" w:cs="Tahoma"/>
          <w:b/>
          <w:i/>
          <w:sz w:val="12"/>
          <w:szCs w:val="12"/>
        </w:rPr>
        <w:t>С</w:t>
      </w:r>
      <w:r w:rsidRPr="00932EC7">
        <w:rPr>
          <w:rFonts w:eastAsia="Times New Roman" w:cs="Tahoma"/>
          <w:b/>
          <w:i/>
          <w:sz w:val="12"/>
          <w:szCs w:val="12"/>
        </w:rPr>
        <w:t>мысл жизни человека</w:t>
      </w:r>
      <w:r w:rsidRPr="00932EC7">
        <w:rPr>
          <w:rFonts w:cs="Tahoma"/>
          <w:b/>
          <w:i/>
          <w:sz w:val="12"/>
          <w:szCs w:val="12"/>
        </w:rPr>
        <w:t>:</w:t>
      </w:r>
    </w:p>
    <w:p w:rsidR="00293A7B" w:rsidRPr="00932EC7" w:rsidRDefault="00293A7B" w:rsidP="00293A7B">
      <w:pPr>
        <w:rPr>
          <w:rFonts w:cs="Tahoma"/>
          <w:sz w:val="12"/>
          <w:szCs w:val="12"/>
        </w:rPr>
      </w:pPr>
      <w:r w:rsidRPr="00932EC7">
        <w:rPr>
          <w:rFonts w:cs="Tahoma"/>
          <w:sz w:val="12"/>
          <w:szCs w:val="12"/>
        </w:rPr>
        <w:t>-</w:t>
      </w:r>
      <w:r w:rsidRPr="00932EC7">
        <w:rPr>
          <w:rFonts w:eastAsia="Times New Roman" w:cs="Tahoma"/>
          <w:i/>
          <w:sz w:val="12"/>
          <w:szCs w:val="12"/>
        </w:rPr>
        <w:t>А. С. Пушкин.</w:t>
      </w:r>
      <w:r w:rsidRPr="00932EC7">
        <w:rPr>
          <w:rFonts w:eastAsia="Times New Roman" w:cs="Tahoma"/>
          <w:sz w:val="12"/>
          <w:szCs w:val="12"/>
        </w:rPr>
        <w:t xml:space="preserve"> «Евгений Онегин» Поиск смысла жизни молодым героем, «лишний человек» - человек, не привыкший трудиться. </w:t>
      </w:r>
      <w:r w:rsidRPr="00932EC7">
        <w:rPr>
          <w:rFonts w:cs="Tahoma"/>
          <w:sz w:val="12"/>
          <w:szCs w:val="12"/>
        </w:rPr>
        <w:br/>
        <w:t>-</w:t>
      </w:r>
      <w:r w:rsidRPr="00932EC7">
        <w:rPr>
          <w:rFonts w:eastAsia="Times New Roman" w:cs="Tahoma"/>
          <w:sz w:val="12"/>
          <w:szCs w:val="12"/>
        </w:rPr>
        <w:t xml:space="preserve"> </w:t>
      </w:r>
      <w:r w:rsidRPr="00932EC7">
        <w:rPr>
          <w:rFonts w:eastAsia="Times New Roman" w:cs="Tahoma"/>
          <w:i/>
          <w:sz w:val="12"/>
          <w:szCs w:val="12"/>
        </w:rPr>
        <w:t>Л. Н. Толстой.</w:t>
      </w:r>
      <w:r w:rsidRPr="00932EC7">
        <w:rPr>
          <w:rFonts w:eastAsia="Times New Roman" w:cs="Tahoma"/>
          <w:sz w:val="12"/>
          <w:szCs w:val="12"/>
        </w:rPr>
        <w:t xml:space="preserve"> «Война и мир». Главное в лучших героях романа </w:t>
      </w:r>
      <w:proofErr w:type="gramStart"/>
      <w:r w:rsidRPr="00932EC7">
        <w:rPr>
          <w:rFonts w:eastAsia="Times New Roman" w:cs="Tahoma"/>
          <w:sz w:val="12"/>
          <w:szCs w:val="12"/>
        </w:rPr>
        <w:t>-А</w:t>
      </w:r>
      <w:proofErr w:type="gramEnd"/>
      <w:r w:rsidRPr="00932EC7">
        <w:rPr>
          <w:rFonts w:eastAsia="Times New Roman" w:cs="Tahoma"/>
          <w:sz w:val="12"/>
          <w:szCs w:val="12"/>
        </w:rPr>
        <w:t>ндрее Болконском и Пьере Безухове – стремление к нравственному самосовершенствованию, Стремление «быть вполне хорошим, приносить добро людям.</w:t>
      </w:r>
    </w:p>
    <w:p w:rsidR="00293A7B" w:rsidRPr="00932EC7" w:rsidRDefault="00293A7B" w:rsidP="00293A7B">
      <w:pPr>
        <w:rPr>
          <w:rFonts w:cs="Tahoma"/>
          <w:b/>
          <w:i/>
          <w:sz w:val="12"/>
          <w:szCs w:val="12"/>
        </w:rPr>
      </w:pPr>
      <w:r w:rsidRPr="00932EC7">
        <w:rPr>
          <w:rFonts w:cs="Tahoma"/>
          <w:b/>
          <w:i/>
          <w:sz w:val="12"/>
          <w:szCs w:val="12"/>
        </w:rPr>
        <w:t>18)</w:t>
      </w:r>
      <w:r w:rsidR="002B7B06" w:rsidRPr="00932EC7">
        <w:rPr>
          <w:rFonts w:cs="Tahoma"/>
          <w:b/>
          <w:i/>
          <w:sz w:val="12"/>
          <w:szCs w:val="12"/>
        </w:rPr>
        <w:t xml:space="preserve"> Обучения</w:t>
      </w:r>
      <w:r w:rsidR="002B7B06" w:rsidRPr="00932EC7">
        <w:rPr>
          <w:rFonts w:eastAsia="Times New Roman" w:cs="Tahoma"/>
          <w:b/>
          <w:i/>
          <w:sz w:val="12"/>
          <w:szCs w:val="12"/>
        </w:rPr>
        <w:t>. Какова истинная цель обучения</w:t>
      </w:r>
      <w:r w:rsidR="002B7B06" w:rsidRPr="00932EC7">
        <w:rPr>
          <w:rFonts w:cs="Tahoma"/>
          <w:b/>
          <w:i/>
          <w:sz w:val="12"/>
          <w:szCs w:val="12"/>
        </w:rPr>
        <w:t>?</w:t>
      </w:r>
    </w:p>
    <w:p w:rsidR="002B7B06" w:rsidRPr="00932EC7" w:rsidRDefault="002B7B06" w:rsidP="00293A7B">
      <w:pPr>
        <w:rPr>
          <w:rFonts w:cs="Tahoma"/>
          <w:sz w:val="12"/>
          <w:szCs w:val="12"/>
        </w:rPr>
      </w:pPr>
      <w:r w:rsidRPr="00932EC7">
        <w:rPr>
          <w:rFonts w:cs="Tahoma"/>
          <w:sz w:val="12"/>
          <w:szCs w:val="12"/>
        </w:rPr>
        <w:t>-</w:t>
      </w:r>
      <w:r w:rsidRPr="00932EC7">
        <w:rPr>
          <w:rFonts w:eastAsia="Times New Roman" w:cs="Tahoma"/>
          <w:i/>
          <w:sz w:val="12"/>
          <w:szCs w:val="12"/>
        </w:rPr>
        <w:t>Л.Н.Толстой.</w:t>
      </w:r>
      <w:r w:rsidRPr="00932EC7">
        <w:rPr>
          <w:rFonts w:eastAsia="Times New Roman" w:cs="Tahoma"/>
          <w:sz w:val="12"/>
          <w:szCs w:val="12"/>
        </w:rPr>
        <w:t xml:space="preserve"> «Детство», «Отрочество», «Юность». Автобиографическая трилогия Л. Толстого, главный герой Николенька </w:t>
      </w:r>
      <w:proofErr w:type="spellStart"/>
      <w:r w:rsidRPr="00932EC7">
        <w:rPr>
          <w:rFonts w:eastAsia="Times New Roman" w:cs="Tahoma"/>
          <w:sz w:val="12"/>
          <w:szCs w:val="12"/>
        </w:rPr>
        <w:t>Иртенев</w:t>
      </w:r>
      <w:proofErr w:type="spellEnd"/>
      <w:r w:rsidRPr="00932EC7">
        <w:rPr>
          <w:rFonts w:eastAsia="Times New Roman" w:cs="Tahoma"/>
          <w:sz w:val="12"/>
          <w:szCs w:val="12"/>
        </w:rPr>
        <w:t xml:space="preserve"> постигает мир взрослых, пытается анализир</w:t>
      </w:r>
      <w:r w:rsidRPr="00932EC7">
        <w:rPr>
          <w:rFonts w:cs="Tahoma"/>
          <w:sz w:val="12"/>
          <w:szCs w:val="12"/>
        </w:rPr>
        <w:t xml:space="preserve">овать свои и чужие поступки. </w:t>
      </w:r>
      <w:proofErr w:type="gramStart"/>
      <w:r w:rsidRPr="00932EC7">
        <w:rPr>
          <w:rFonts w:cs="Tahoma"/>
          <w:sz w:val="12"/>
          <w:szCs w:val="12"/>
        </w:rPr>
        <w:br/>
        <w:t>-</w:t>
      </w:r>
      <w:proofErr w:type="gramEnd"/>
      <w:r w:rsidRPr="00932EC7">
        <w:rPr>
          <w:rFonts w:eastAsia="Times New Roman" w:cs="Tahoma"/>
          <w:i/>
          <w:sz w:val="12"/>
          <w:szCs w:val="12"/>
        </w:rPr>
        <w:t>В. П. Астафьев</w:t>
      </w:r>
      <w:r w:rsidRPr="00932EC7">
        <w:rPr>
          <w:rFonts w:eastAsia="Times New Roman" w:cs="Tahoma"/>
          <w:sz w:val="12"/>
          <w:szCs w:val="12"/>
        </w:rPr>
        <w:t xml:space="preserve">. «Конь с </w:t>
      </w:r>
      <w:proofErr w:type="spellStart"/>
      <w:r w:rsidRPr="00932EC7">
        <w:rPr>
          <w:rFonts w:eastAsia="Times New Roman" w:cs="Tahoma"/>
          <w:sz w:val="12"/>
          <w:szCs w:val="12"/>
        </w:rPr>
        <w:t>розовой</w:t>
      </w:r>
      <w:proofErr w:type="spellEnd"/>
      <w:r w:rsidRPr="00932EC7">
        <w:rPr>
          <w:rFonts w:eastAsia="Times New Roman" w:cs="Tahoma"/>
          <w:sz w:val="12"/>
          <w:szCs w:val="12"/>
        </w:rPr>
        <w:t xml:space="preserve"> гривой». Трудные предвоенные годы сибирской деревни. Формирование личности героя под влиянием доброты бабушки и деда.</w:t>
      </w:r>
    </w:p>
    <w:p w:rsidR="00E04F56" w:rsidRPr="00932EC7" w:rsidRDefault="00E04F56" w:rsidP="00293A7B">
      <w:pPr>
        <w:rPr>
          <w:rFonts w:cs="Tahoma"/>
          <w:sz w:val="12"/>
          <w:szCs w:val="12"/>
        </w:rPr>
      </w:pPr>
      <w:r w:rsidRPr="00932EC7">
        <w:rPr>
          <w:rFonts w:cs="Tahoma"/>
          <w:b/>
          <w:sz w:val="12"/>
          <w:szCs w:val="12"/>
        </w:rPr>
        <w:t>19)</w:t>
      </w:r>
      <w:r w:rsidR="00F54BEA" w:rsidRPr="00932EC7">
        <w:rPr>
          <w:rFonts w:cs="Tahoma"/>
          <w:b/>
          <w:sz w:val="12"/>
          <w:szCs w:val="12"/>
        </w:rPr>
        <w:t xml:space="preserve"> </w:t>
      </w:r>
      <w:r w:rsidRPr="00932EC7">
        <w:rPr>
          <w:rFonts w:eastAsia="Times New Roman" w:cs="Tahoma"/>
          <w:b/>
          <w:sz w:val="12"/>
          <w:szCs w:val="12"/>
        </w:rPr>
        <w:t>Значимость труда в жизни человека</w:t>
      </w:r>
      <w:proofErr w:type="gramStart"/>
      <w:r w:rsidRPr="00932EC7">
        <w:rPr>
          <w:rFonts w:eastAsia="Times New Roman" w:cs="Tahoma"/>
          <w:b/>
          <w:sz w:val="12"/>
          <w:szCs w:val="12"/>
        </w:rPr>
        <w:br/>
      </w:r>
      <w:r w:rsidRPr="00932EC7">
        <w:rPr>
          <w:rFonts w:cs="Tahoma"/>
          <w:sz w:val="12"/>
          <w:szCs w:val="12"/>
        </w:rPr>
        <w:t>-</w:t>
      </w:r>
      <w:proofErr w:type="gramEnd"/>
      <w:r w:rsidRPr="00932EC7">
        <w:rPr>
          <w:rFonts w:eastAsia="Times New Roman" w:cs="Tahoma"/>
          <w:i/>
          <w:sz w:val="12"/>
          <w:szCs w:val="12"/>
        </w:rPr>
        <w:t>М. М. Пришвин</w:t>
      </w:r>
      <w:r w:rsidRPr="00932EC7">
        <w:rPr>
          <w:rFonts w:eastAsia="Times New Roman" w:cs="Tahoma"/>
          <w:sz w:val="12"/>
          <w:szCs w:val="12"/>
        </w:rPr>
        <w:t xml:space="preserve"> «Кладовая солнца» </w:t>
      </w:r>
      <w:proofErr w:type="spellStart"/>
      <w:r w:rsidRPr="00932EC7">
        <w:rPr>
          <w:rFonts w:eastAsia="Times New Roman" w:cs="Tahoma"/>
          <w:sz w:val="12"/>
          <w:szCs w:val="12"/>
        </w:rPr>
        <w:t>Митраша</w:t>
      </w:r>
      <w:proofErr w:type="spellEnd"/>
      <w:r w:rsidRPr="00932EC7">
        <w:rPr>
          <w:rFonts w:eastAsia="Times New Roman" w:cs="Tahoma"/>
          <w:sz w:val="12"/>
          <w:szCs w:val="12"/>
        </w:rPr>
        <w:t xml:space="preserve"> и Настя, маленькие дети, в годы ВОВ оставшиеся без родителей, упорным трудом заслужили уважение односельчан. </w:t>
      </w:r>
      <w:r w:rsidRPr="00932EC7">
        <w:rPr>
          <w:rFonts w:cs="Tahoma"/>
          <w:sz w:val="12"/>
          <w:szCs w:val="12"/>
        </w:rPr>
        <w:br/>
        <w:t>-</w:t>
      </w:r>
      <w:r w:rsidRPr="00932EC7">
        <w:rPr>
          <w:rFonts w:eastAsia="Times New Roman" w:cs="Tahoma"/>
          <w:i/>
          <w:sz w:val="12"/>
          <w:szCs w:val="12"/>
        </w:rPr>
        <w:t>А. И. Солженицын</w:t>
      </w:r>
      <w:r w:rsidRPr="00932EC7">
        <w:rPr>
          <w:rFonts w:eastAsia="Times New Roman" w:cs="Tahoma"/>
          <w:sz w:val="12"/>
          <w:szCs w:val="12"/>
        </w:rPr>
        <w:t xml:space="preserve"> «Матрёнин двор». Главная героиня всю жизнь привыкла трудиться, помогать другим людям </w:t>
      </w:r>
      <w:proofErr w:type="gramStart"/>
      <w:r w:rsidRPr="00932EC7">
        <w:rPr>
          <w:rFonts w:eastAsia="Times New Roman" w:cs="Tahoma"/>
          <w:sz w:val="12"/>
          <w:szCs w:val="12"/>
        </w:rPr>
        <w:t>и</w:t>
      </w:r>
      <w:proofErr w:type="gramEnd"/>
      <w:r w:rsidRPr="00932EC7">
        <w:rPr>
          <w:rFonts w:eastAsia="Times New Roman" w:cs="Tahoma"/>
          <w:sz w:val="12"/>
          <w:szCs w:val="12"/>
        </w:rPr>
        <w:t xml:space="preserve"> хотя не нажила никаких благ, остаётся чистой душой, праведницей.</w:t>
      </w:r>
    </w:p>
    <w:p w:rsidR="00F54BEA" w:rsidRPr="00932EC7" w:rsidRDefault="00F54BEA" w:rsidP="00F54BEA">
      <w:pPr>
        <w:rPr>
          <w:rFonts w:eastAsia="Times New Roman" w:cs="Tahoma"/>
          <w:sz w:val="12"/>
          <w:szCs w:val="12"/>
        </w:rPr>
      </w:pPr>
      <w:r w:rsidRPr="00932EC7">
        <w:rPr>
          <w:rFonts w:cs="Tahoma"/>
          <w:b/>
          <w:sz w:val="12"/>
          <w:szCs w:val="12"/>
        </w:rPr>
        <w:t xml:space="preserve">20) </w:t>
      </w:r>
      <w:r w:rsidRPr="00932EC7">
        <w:rPr>
          <w:rFonts w:eastAsia="Times New Roman" w:cs="Tahoma"/>
          <w:b/>
          <w:sz w:val="12"/>
          <w:szCs w:val="12"/>
        </w:rPr>
        <w:t>Какое влияние оказывает личность на ход истории?</w:t>
      </w:r>
      <w:r w:rsidRPr="00932EC7">
        <w:rPr>
          <w:rFonts w:eastAsia="Times New Roman" w:cs="Tahoma"/>
          <w:b/>
          <w:sz w:val="12"/>
          <w:szCs w:val="12"/>
        </w:rPr>
        <w:br/>
      </w:r>
      <w:r w:rsidRPr="00932EC7">
        <w:rPr>
          <w:rFonts w:cs="Tahoma"/>
          <w:sz w:val="12"/>
          <w:szCs w:val="12"/>
        </w:rPr>
        <w:t>-</w:t>
      </w:r>
      <w:r w:rsidRPr="00932EC7">
        <w:rPr>
          <w:rFonts w:eastAsia="Times New Roman" w:cs="Tahoma"/>
          <w:sz w:val="12"/>
          <w:szCs w:val="12"/>
        </w:rPr>
        <w:t xml:space="preserve"> </w:t>
      </w:r>
      <w:r w:rsidRPr="00932EC7">
        <w:rPr>
          <w:rFonts w:eastAsia="Times New Roman" w:cs="Tahoma"/>
          <w:i/>
          <w:sz w:val="12"/>
          <w:szCs w:val="12"/>
        </w:rPr>
        <w:t>Л. Н. Толстой.</w:t>
      </w:r>
      <w:r w:rsidRPr="00932EC7">
        <w:rPr>
          <w:rFonts w:eastAsia="Times New Roman" w:cs="Tahoma"/>
          <w:sz w:val="12"/>
          <w:szCs w:val="12"/>
        </w:rPr>
        <w:t xml:space="preserve"> «Война и мир» Одна из центральных проблем романа – роль личности в истории. Эта проблема раскрывается в образах Кутузова и Наполеона. Писатель считает, что нет величия там, где нет добра и простоты. По мнению Толстого, влиять на ход истории может личность, интересы которой совпадают с интересами народа. Кутузов понимал настроения, желания масс, поэтому был велик. Наполеон думает лишь о своём величии, потому обречен на поражение.</w:t>
      </w:r>
    </w:p>
    <w:p w:rsidR="002E3919" w:rsidRPr="00932EC7" w:rsidRDefault="002E3919" w:rsidP="00293A7B">
      <w:pPr>
        <w:rPr>
          <w:rFonts w:cs="Tahoma"/>
          <w:sz w:val="12"/>
          <w:szCs w:val="12"/>
        </w:rPr>
      </w:pPr>
      <w:r w:rsidRPr="00932EC7">
        <w:rPr>
          <w:rFonts w:cs="Tahoma"/>
          <w:sz w:val="12"/>
          <w:szCs w:val="12"/>
        </w:rPr>
        <w:t>21)</w:t>
      </w:r>
      <w:r w:rsidRPr="00932EC7">
        <w:rPr>
          <w:rFonts w:cs="Tahoma"/>
          <w:b/>
          <w:sz w:val="12"/>
          <w:szCs w:val="12"/>
        </w:rPr>
        <w:t xml:space="preserve"> </w:t>
      </w:r>
      <w:r w:rsidRPr="00932EC7">
        <w:rPr>
          <w:rFonts w:eastAsia="Times New Roman" w:cs="Tahoma"/>
          <w:b/>
          <w:sz w:val="12"/>
          <w:szCs w:val="12"/>
        </w:rPr>
        <w:t>Проблема патриотизма</w:t>
      </w:r>
      <w:proofErr w:type="gramStart"/>
      <w:r w:rsidRPr="00932EC7">
        <w:rPr>
          <w:rFonts w:eastAsia="Times New Roman" w:cs="Tahoma"/>
          <w:b/>
          <w:sz w:val="12"/>
          <w:szCs w:val="12"/>
        </w:rPr>
        <w:br/>
      </w:r>
      <w:r w:rsidRPr="00932EC7">
        <w:rPr>
          <w:rFonts w:cs="Tahoma"/>
          <w:sz w:val="12"/>
          <w:szCs w:val="12"/>
        </w:rPr>
        <w:t>-</w:t>
      </w:r>
      <w:proofErr w:type="gramEnd"/>
      <w:r w:rsidRPr="00932EC7">
        <w:rPr>
          <w:rFonts w:eastAsia="Times New Roman" w:cs="Tahoma"/>
          <w:i/>
          <w:sz w:val="12"/>
          <w:szCs w:val="12"/>
        </w:rPr>
        <w:t>Н. Толстой.</w:t>
      </w:r>
      <w:r w:rsidRPr="00932EC7">
        <w:rPr>
          <w:rFonts w:eastAsia="Times New Roman" w:cs="Tahoma"/>
          <w:sz w:val="12"/>
          <w:szCs w:val="12"/>
        </w:rPr>
        <w:t xml:space="preserve"> «Война и мир». Одна из центральных проблем романа – истинный и ложный патриотизм. Любимые герои Толстого не говорят высоких слов о любви к родине, они во имя её совершают поступки: </w:t>
      </w:r>
      <w:proofErr w:type="spellStart"/>
      <w:r w:rsidRPr="00932EC7">
        <w:rPr>
          <w:rFonts w:eastAsia="Times New Roman" w:cs="Tahoma"/>
          <w:sz w:val="12"/>
          <w:szCs w:val="12"/>
        </w:rPr>
        <w:t>аташа</w:t>
      </w:r>
      <w:proofErr w:type="spellEnd"/>
      <w:r w:rsidRPr="00932EC7">
        <w:rPr>
          <w:rFonts w:eastAsia="Times New Roman" w:cs="Tahoma"/>
          <w:sz w:val="12"/>
          <w:szCs w:val="12"/>
        </w:rPr>
        <w:t xml:space="preserve"> Ростова, не раздумывая, уговаривает мать отдать подводы раненым под Бородино, Князь Андрей Болконский получает смертельное ранения на Бородинском поле. Но подлинный патриотизм, по мнению Толстого, в простых русских людях, солдатах, которые в минуту смертельной опасности отдают жизнь за Родину. </w:t>
      </w:r>
    </w:p>
    <w:p w:rsidR="002E3919" w:rsidRPr="00932EC7" w:rsidRDefault="002E3919" w:rsidP="002E3919">
      <w:pPr>
        <w:rPr>
          <w:rFonts w:eastAsia="Times New Roman" w:cs="Tahoma"/>
          <w:sz w:val="12"/>
          <w:szCs w:val="12"/>
        </w:rPr>
      </w:pPr>
      <w:r w:rsidRPr="00932EC7">
        <w:rPr>
          <w:rFonts w:cs="Tahoma"/>
          <w:sz w:val="12"/>
          <w:szCs w:val="12"/>
        </w:rPr>
        <w:t>22)</w:t>
      </w:r>
      <w:r w:rsidRPr="00932EC7">
        <w:rPr>
          <w:rFonts w:cs="Tahoma"/>
          <w:b/>
          <w:sz w:val="12"/>
          <w:szCs w:val="12"/>
        </w:rPr>
        <w:t xml:space="preserve"> </w:t>
      </w:r>
      <w:r w:rsidRPr="00932EC7">
        <w:rPr>
          <w:rFonts w:eastAsia="Times New Roman" w:cs="Tahoma"/>
          <w:b/>
          <w:sz w:val="12"/>
          <w:szCs w:val="12"/>
        </w:rPr>
        <w:t>Проблема сложности взаимоотношений людей</w:t>
      </w:r>
      <w:proofErr w:type="gramStart"/>
      <w:r w:rsidRPr="00932EC7">
        <w:rPr>
          <w:rFonts w:eastAsia="Times New Roman" w:cs="Tahoma"/>
          <w:b/>
          <w:sz w:val="12"/>
          <w:szCs w:val="12"/>
        </w:rPr>
        <w:br/>
      </w:r>
      <w:r w:rsidR="00DE5130" w:rsidRPr="00932EC7">
        <w:rPr>
          <w:rFonts w:eastAsia="Times New Roman" w:cs="Tahoma"/>
          <w:sz w:val="12"/>
          <w:szCs w:val="12"/>
        </w:rPr>
        <w:t>-</w:t>
      </w:r>
      <w:proofErr w:type="gramEnd"/>
      <w:r w:rsidR="00C40B07" w:rsidRPr="00932EC7">
        <w:rPr>
          <w:rFonts w:eastAsia="Times New Roman" w:cs="Tahoma"/>
          <w:i/>
          <w:sz w:val="12"/>
          <w:szCs w:val="12"/>
        </w:rPr>
        <w:t>А. С Пушкин роман</w:t>
      </w:r>
      <w:r w:rsidRPr="00932EC7">
        <w:rPr>
          <w:rFonts w:eastAsia="Times New Roman" w:cs="Tahoma"/>
          <w:sz w:val="12"/>
          <w:szCs w:val="12"/>
        </w:rPr>
        <w:t xml:space="preserve"> «Евгений Онегин». «Эгоист поневоле», Онегин равнодушен к судьбам других людей, делает несчастливыми и самого себя, и других людей. </w:t>
      </w:r>
      <w:proofErr w:type="gramStart"/>
      <w:r w:rsidRPr="00932EC7">
        <w:rPr>
          <w:rFonts w:eastAsia="Times New Roman" w:cs="Tahoma"/>
          <w:sz w:val="12"/>
          <w:szCs w:val="12"/>
        </w:rPr>
        <w:br/>
      </w:r>
      <w:r w:rsidR="00DE5130" w:rsidRPr="00932EC7">
        <w:rPr>
          <w:rFonts w:eastAsia="Times New Roman" w:cs="Tahoma"/>
          <w:sz w:val="12"/>
          <w:szCs w:val="12"/>
        </w:rPr>
        <w:t>-</w:t>
      </w:r>
      <w:proofErr w:type="gramEnd"/>
      <w:r w:rsidRPr="00932EC7">
        <w:rPr>
          <w:rFonts w:eastAsia="Times New Roman" w:cs="Tahoma"/>
          <w:i/>
          <w:sz w:val="12"/>
          <w:szCs w:val="12"/>
        </w:rPr>
        <w:t>К. Г. Паустовский</w:t>
      </w:r>
      <w:r w:rsidRPr="00932EC7">
        <w:rPr>
          <w:rFonts w:eastAsia="Times New Roman" w:cs="Tahoma"/>
          <w:sz w:val="12"/>
          <w:szCs w:val="12"/>
        </w:rPr>
        <w:t xml:space="preserve"> «Телеграмма». Девушка Настя, Живя в </w:t>
      </w:r>
      <w:proofErr w:type="gramStart"/>
      <w:r w:rsidRPr="00932EC7">
        <w:rPr>
          <w:rFonts w:eastAsia="Times New Roman" w:cs="Tahoma"/>
          <w:sz w:val="12"/>
          <w:szCs w:val="12"/>
        </w:rPr>
        <w:t>Ленинграде</w:t>
      </w:r>
      <w:proofErr w:type="gramEnd"/>
      <w:r w:rsidRPr="00932EC7">
        <w:rPr>
          <w:rFonts w:eastAsia="Times New Roman" w:cs="Tahoma"/>
          <w:sz w:val="12"/>
          <w:szCs w:val="12"/>
        </w:rPr>
        <w:t xml:space="preserve"> получает телеграмму о том, что её мать больна, но дела, которые кажутся ей важными, не позволяют её поехать к матери. Когда же она, осознав величину возможной потери, приезжает в деревню, оказывается слишком поздно: матери уже нет… </w:t>
      </w:r>
      <w:proofErr w:type="gramStart"/>
      <w:r w:rsidRPr="00932EC7">
        <w:rPr>
          <w:rFonts w:eastAsia="Times New Roman" w:cs="Tahoma"/>
          <w:sz w:val="12"/>
          <w:szCs w:val="12"/>
        </w:rPr>
        <w:br/>
      </w:r>
      <w:r w:rsidR="00DE5130" w:rsidRPr="00932EC7">
        <w:rPr>
          <w:rFonts w:eastAsia="Times New Roman" w:cs="Tahoma"/>
          <w:sz w:val="12"/>
          <w:szCs w:val="12"/>
        </w:rPr>
        <w:t>-</w:t>
      </w:r>
      <w:proofErr w:type="gramEnd"/>
      <w:r w:rsidRPr="00932EC7">
        <w:rPr>
          <w:rFonts w:eastAsia="Times New Roman" w:cs="Tahoma"/>
          <w:i/>
          <w:sz w:val="12"/>
          <w:szCs w:val="12"/>
        </w:rPr>
        <w:t>В. Г. Распутин</w:t>
      </w:r>
      <w:r w:rsidRPr="00932EC7">
        <w:rPr>
          <w:rFonts w:eastAsia="Times New Roman" w:cs="Tahoma"/>
          <w:sz w:val="12"/>
          <w:szCs w:val="12"/>
        </w:rPr>
        <w:t xml:space="preserve"> «Живи и помни». Муж-дезертир тайком появляется в окрестностях родной деревни. Его жена Мария пытается спасти его, но людская молва страшнее: преследуемая односельчанами, понимая, что загнана обстоятельствами в тупик (она бремена, выдать мужа не может, но и жить во лжи страшно), Мария кончает жизнь самоубийством. Она самоотверженна, муж труслив и эгоистичен. </w:t>
      </w:r>
      <w:proofErr w:type="gramStart"/>
      <w:r w:rsidRPr="00932EC7">
        <w:rPr>
          <w:rFonts w:eastAsia="Times New Roman" w:cs="Tahoma"/>
          <w:sz w:val="12"/>
          <w:szCs w:val="12"/>
        </w:rPr>
        <w:br/>
      </w:r>
      <w:r w:rsidR="00DE5130" w:rsidRPr="00932EC7">
        <w:rPr>
          <w:rFonts w:eastAsia="Times New Roman" w:cs="Tahoma"/>
          <w:sz w:val="12"/>
          <w:szCs w:val="12"/>
        </w:rPr>
        <w:t>-</w:t>
      </w:r>
      <w:proofErr w:type="gramEnd"/>
      <w:r w:rsidRPr="00932EC7">
        <w:rPr>
          <w:rFonts w:eastAsia="Times New Roman" w:cs="Tahoma"/>
          <w:i/>
          <w:sz w:val="12"/>
          <w:szCs w:val="12"/>
        </w:rPr>
        <w:t>В. Быков «Сотников».</w:t>
      </w:r>
      <w:r w:rsidRPr="00932EC7">
        <w:rPr>
          <w:rFonts w:eastAsia="Times New Roman" w:cs="Tahoma"/>
          <w:sz w:val="12"/>
          <w:szCs w:val="12"/>
        </w:rPr>
        <w:t xml:space="preserve"> Проблема нравственного выбора: что лучше – спасти свою жизнь ценой предательства (как это делает герой повести Рыбак) или умереть не героем (никто не узнает о героической смерти Сотникова), но умереть с достоинством. Сотников делает непростой нравственный выбор: гибнет, сохранив человеческий облик.</w:t>
      </w:r>
    </w:p>
    <w:p w:rsidR="002E3919" w:rsidRPr="00932EC7" w:rsidRDefault="002E3919" w:rsidP="002E3919">
      <w:pPr>
        <w:rPr>
          <w:b/>
          <w:i/>
          <w:sz w:val="12"/>
          <w:szCs w:val="12"/>
        </w:rPr>
      </w:pPr>
      <w:r w:rsidRPr="00932EC7">
        <w:rPr>
          <w:b/>
          <w:i/>
          <w:color w:val="000000"/>
          <w:sz w:val="12"/>
          <w:szCs w:val="12"/>
        </w:rPr>
        <w:t>23)Что такое зло и добро?</w:t>
      </w:r>
      <w:r w:rsidRPr="00932EC7">
        <w:rPr>
          <w:b/>
          <w:i/>
          <w:sz w:val="12"/>
          <w:szCs w:val="12"/>
        </w:rPr>
        <w:t xml:space="preserve"> </w:t>
      </w:r>
    </w:p>
    <w:p w:rsidR="00F54BEA" w:rsidRPr="00932EC7" w:rsidRDefault="002E3919" w:rsidP="00293A7B">
      <w:pPr>
        <w:rPr>
          <w:sz w:val="12"/>
          <w:szCs w:val="12"/>
        </w:rPr>
      </w:pPr>
      <w:r w:rsidRPr="00932EC7">
        <w:rPr>
          <w:i/>
          <w:sz w:val="12"/>
          <w:szCs w:val="12"/>
        </w:rPr>
        <w:t>-М. А Булгаков</w:t>
      </w:r>
      <w:r w:rsidRPr="00932EC7">
        <w:rPr>
          <w:b/>
          <w:sz w:val="12"/>
          <w:szCs w:val="12"/>
        </w:rPr>
        <w:t xml:space="preserve"> </w:t>
      </w:r>
      <w:r w:rsidR="00EF528F" w:rsidRPr="00932EC7">
        <w:rPr>
          <w:sz w:val="12"/>
          <w:szCs w:val="12"/>
        </w:rPr>
        <w:t xml:space="preserve">роман </w:t>
      </w:r>
      <w:r w:rsidRPr="00932EC7">
        <w:rPr>
          <w:sz w:val="12"/>
          <w:szCs w:val="12"/>
        </w:rPr>
        <w:t xml:space="preserve">«Мастер и Маргарита». </w:t>
      </w:r>
      <w:proofErr w:type="spellStart"/>
      <w:r w:rsidRPr="00932EC7">
        <w:rPr>
          <w:sz w:val="12"/>
          <w:szCs w:val="12"/>
        </w:rPr>
        <w:t>Воланд</w:t>
      </w:r>
      <w:proofErr w:type="spellEnd"/>
      <w:r w:rsidRPr="00932EC7">
        <w:rPr>
          <w:sz w:val="12"/>
          <w:szCs w:val="12"/>
        </w:rPr>
        <w:t xml:space="preserve"> - воплощения зла, </w:t>
      </w:r>
      <w:proofErr w:type="spellStart"/>
      <w:r w:rsidRPr="00932EC7">
        <w:rPr>
          <w:sz w:val="12"/>
          <w:szCs w:val="12"/>
        </w:rPr>
        <w:t>Иешуа</w:t>
      </w:r>
      <w:proofErr w:type="spellEnd"/>
      <w:r w:rsidRPr="00932EC7">
        <w:rPr>
          <w:sz w:val="12"/>
          <w:szCs w:val="12"/>
        </w:rPr>
        <w:t xml:space="preserve"> – носитель идеи добра, но зло и добро порознь не имеют смысла: </w:t>
      </w:r>
      <w:proofErr w:type="spellStart"/>
      <w:r w:rsidRPr="00932EC7">
        <w:rPr>
          <w:sz w:val="12"/>
          <w:szCs w:val="12"/>
        </w:rPr>
        <w:t>Воланд</w:t>
      </w:r>
      <w:proofErr w:type="spellEnd"/>
      <w:r w:rsidRPr="00932EC7">
        <w:rPr>
          <w:sz w:val="12"/>
          <w:szCs w:val="12"/>
        </w:rPr>
        <w:t xml:space="preserve"> – дьявол говорит, что он часть зла, которая, не желая того, несёт добро.</w:t>
      </w:r>
    </w:p>
    <w:p w:rsidR="00293A7B" w:rsidRPr="0076066F" w:rsidRDefault="00293A7B" w:rsidP="00C62F30">
      <w:pPr>
        <w:pStyle w:val="a3"/>
        <w:spacing w:line="360" w:lineRule="auto"/>
        <w:rPr>
          <w:i/>
          <w:sz w:val="20"/>
          <w:szCs w:val="20"/>
        </w:rPr>
      </w:pPr>
    </w:p>
    <w:sectPr w:rsidR="00293A7B" w:rsidRPr="00760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421A5"/>
    <w:rsid w:val="000421A5"/>
    <w:rsid w:val="000F11A9"/>
    <w:rsid w:val="001105A5"/>
    <w:rsid w:val="001D3056"/>
    <w:rsid w:val="0023756C"/>
    <w:rsid w:val="00293A7B"/>
    <w:rsid w:val="002B7B06"/>
    <w:rsid w:val="002D4E3A"/>
    <w:rsid w:val="002E3919"/>
    <w:rsid w:val="004244B8"/>
    <w:rsid w:val="00473DEB"/>
    <w:rsid w:val="004921AD"/>
    <w:rsid w:val="004B50ED"/>
    <w:rsid w:val="004E1D93"/>
    <w:rsid w:val="00562D7F"/>
    <w:rsid w:val="00580945"/>
    <w:rsid w:val="005B037A"/>
    <w:rsid w:val="007038C3"/>
    <w:rsid w:val="0076066F"/>
    <w:rsid w:val="00786F5E"/>
    <w:rsid w:val="008769BA"/>
    <w:rsid w:val="008D00FF"/>
    <w:rsid w:val="008F5D16"/>
    <w:rsid w:val="00924742"/>
    <w:rsid w:val="00932EC7"/>
    <w:rsid w:val="00991A1C"/>
    <w:rsid w:val="009F2588"/>
    <w:rsid w:val="00A01292"/>
    <w:rsid w:val="00B96B00"/>
    <w:rsid w:val="00C32EFD"/>
    <w:rsid w:val="00C40B07"/>
    <w:rsid w:val="00C45210"/>
    <w:rsid w:val="00C62F30"/>
    <w:rsid w:val="00C723B4"/>
    <w:rsid w:val="00CA4884"/>
    <w:rsid w:val="00D72415"/>
    <w:rsid w:val="00DC749B"/>
    <w:rsid w:val="00DE5130"/>
    <w:rsid w:val="00DF1D9D"/>
    <w:rsid w:val="00E04F56"/>
    <w:rsid w:val="00E055E1"/>
    <w:rsid w:val="00E107E3"/>
    <w:rsid w:val="00E403FC"/>
    <w:rsid w:val="00EC6C0A"/>
    <w:rsid w:val="00EF3B2C"/>
    <w:rsid w:val="00EF528F"/>
    <w:rsid w:val="00F54BEA"/>
    <w:rsid w:val="00F701C9"/>
    <w:rsid w:val="00F731B6"/>
    <w:rsid w:val="00F801F7"/>
    <w:rsid w:val="00FC0587"/>
    <w:rsid w:val="00FE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1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0CD31-BA22-4667-B467-27B693AE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957</Words>
  <Characters>5461</Characters>
  <Application>Microsoft Office Word</Application>
  <DocSecurity>0</DocSecurity>
  <Lines>45</Lines>
  <Paragraphs>12</Paragraphs>
  <ScaleCrop>false</ScaleCrop>
  <Company>Microsoft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60</cp:revision>
  <dcterms:created xsi:type="dcterms:W3CDTF">2010-02-26T12:25:00Z</dcterms:created>
  <dcterms:modified xsi:type="dcterms:W3CDTF">2010-02-26T13:34:00Z</dcterms:modified>
</cp:coreProperties>
</file>