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CCD" w:rsidRPr="006A1908" w:rsidRDefault="002C4CCD">
      <w:r w:rsidRPr="002C4CCD">
        <w:rPr>
          <w:b/>
        </w:rPr>
        <w:t xml:space="preserve">Фома́ </w:t>
      </w:r>
      <w:proofErr w:type="spellStart"/>
      <w:proofErr w:type="gramStart"/>
      <w:r w:rsidRPr="002C4CCD">
        <w:rPr>
          <w:b/>
        </w:rPr>
        <w:t>Акви́нский</w:t>
      </w:r>
      <w:proofErr w:type="spellEnd"/>
      <w:proofErr w:type="gramEnd"/>
      <w:r w:rsidR="006A1908">
        <w:rPr>
          <w:b/>
        </w:rPr>
        <w:t xml:space="preserve"> </w:t>
      </w:r>
      <w:r w:rsidRPr="002C4CCD">
        <w:t>-</w:t>
      </w:r>
      <w:r w:rsidR="006A1908">
        <w:t xml:space="preserve"> </w:t>
      </w:r>
      <w:r w:rsidRPr="002C4CCD">
        <w:t>философ и теолог, систематизатор ортодоксаль</w:t>
      </w:r>
      <w:r w:rsidR="006A1908">
        <w:t xml:space="preserve">ной схоластики, учитель церкви, </w:t>
      </w:r>
      <w:r w:rsidRPr="002C4CCD">
        <w:t>основатель томизма, член ордена доминиканцев; с 1879 года признан наиболее авторитетным католическим религиозным философом, который связал христианское вероучение (в частности, идеи Августина Блаженного) с философией Аристотеля. Сформулировал пять доказательств бытия Бога. Признавая относительную самостоятельность естественного бытия и человеческого разума, утверждал, что природа завершается в благодати, разум — в вере, философское познание и естественная теология, основанная на аналогии сущего, — в сверхъестественном откровении.</w:t>
      </w:r>
    </w:p>
    <w:p w:rsidR="002C4CCD" w:rsidRPr="006A1908" w:rsidRDefault="002C4CCD">
      <w:proofErr w:type="spellStart"/>
      <w:r w:rsidRPr="002C4CCD">
        <w:rPr>
          <w:b/>
        </w:rPr>
        <w:t>Виссарио́н</w:t>
      </w:r>
      <w:proofErr w:type="spellEnd"/>
      <w:r w:rsidRPr="002C4CCD">
        <w:rPr>
          <w:b/>
        </w:rPr>
        <w:t xml:space="preserve"> </w:t>
      </w:r>
      <w:proofErr w:type="spellStart"/>
      <w:proofErr w:type="gramStart"/>
      <w:r w:rsidRPr="002C4CCD">
        <w:rPr>
          <w:b/>
        </w:rPr>
        <w:t>Григо́рьевич</w:t>
      </w:r>
      <w:proofErr w:type="spellEnd"/>
      <w:proofErr w:type="gramEnd"/>
      <w:r w:rsidRPr="002C4CCD">
        <w:rPr>
          <w:b/>
        </w:rPr>
        <w:t xml:space="preserve"> </w:t>
      </w:r>
      <w:proofErr w:type="spellStart"/>
      <w:r w:rsidRPr="002C4CCD">
        <w:rPr>
          <w:b/>
        </w:rPr>
        <w:t>Бели́нский</w:t>
      </w:r>
      <w:proofErr w:type="spellEnd"/>
      <w:r w:rsidRPr="002C4CCD">
        <w:t xml:space="preserve"> (30 мая (11 июня) 1811, крепость Свеаборг, Финляндия — 26 мая (7 июня) 1848 года, Санкт-Петербург) — русский писатель, литературный критик, публицист, философ-западник.</w:t>
      </w:r>
    </w:p>
    <w:p w:rsidR="006A1908" w:rsidRDefault="002C4CCD">
      <w:proofErr w:type="spellStart"/>
      <w:r w:rsidRPr="006A1908">
        <w:rPr>
          <w:b/>
        </w:rPr>
        <w:t>Фри́дрих</w:t>
      </w:r>
      <w:proofErr w:type="spellEnd"/>
      <w:r w:rsidRPr="006A1908">
        <w:rPr>
          <w:b/>
        </w:rPr>
        <w:t xml:space="preserve"> </w:t>
      </w:r>
      <w:proofErr w:type="spellStart"/>
      <w:r w:rsidRPr="006A1908">
        <w:rPr>
          <w:b/>
        </w:rPr>
        <w:t>Ви́льгельм</w:t>
      </w:r>
      <w:proofErr w:type="spellEnd"/>
      <w:proofErr w:type="gramStart"/>
      <w:r w:rsidRPr="006A1908">
        <w:rPr>
          <w:b/>
        </w:rPr>
        <w:t xml:space="preserve"> </w:t>
      </w:r>
      <w:proofErr w:type="spellStart"/>
      <w:r w:rsidRPr="006A1908">
        <w:rPr>
          <w:b/>
        </w:rPr>
        <w:t>Н</w:t>
      </w:r>
      <w:proofErr w:type="gramEnd"/>
      <w:r w:rsidRPr="006A1908">
        <w:rPr>
          <w:b/>
        </w:rPr>
        <w:t>и́цше</w:t>
      </w:r>
      <w:proofErr w:type="spellEnd"/>
      <w:r w:rsidRPr="006A1908">
        <w:t xml:space="preserve"> — немецкий философ, поэт, композитор, культуролог, представитель иррационализма. </w:t>
      </w:r>
      <w:r w:rsidRPr="002C4CCD">
        <w:t xml:space="preserve">Он подверг резкой критике религию, культуру и мораль своего времени и разработал собственную этическую теорию. Ницше был скорее литературным, чем академическим философом, и его сочинения носят афористический характер. Философия Ницше оказала большое влияние на формирование экзистенциализма и постмодернизма, и также стала весьма популярна в литературных и артистических кругах. </w:t>
      </w:r>
    </w:p>
    <w:p w:rsidR="002C4CCD" w:rsidRPr="002C4CCD" w:rsidRDefault="002C4CCD">
      <w:proofErr w:type="spellStart"/>
      <w:proofErr w:type="gramStart"/>
      <w:r w:rsidRPr="006A1908">
        <w:rPr>
          <w:b/>
        </w:rPr>
        <w:t>Влади́мир</w:t>
      </w:r>
      <w:proofErr w:type="spellEnd"/>
      <w:proofErr w:type="gramEnd"/>
      <w:r w:rsidRPr="006A1908">
        <w:rPr>
          <w:b/>
        </w:rPr>
        <w:t xml:space="preserve"> </w:t>
      </w:r>
      <w:proofErr w:type="spellStart"/>
      <w:r w:rsidRPr="006A1908">
        <w:rPr>
          <w:b/>
        </w:rPr>
        <w:t>Серге́евич</w:t>
      </w:r>
      <w:proofErr w:type="spellEnd"/>
      <w:r w:rsidRPr="006A1908">
        <w:rPr>
          <w:b/>
        </w:rPr>
        <w:t xml:space="preserve"> Соловьёв</w:t>
      </w:r>
      <w:r w:rsidRPr="002C4CCD">
        <w:t xml:space="preserve"> (1853—1900) — русский философ, богослов, поэт, публицист, литературный критик конца </w:t>
      </w:r>
      <w:r w:rsidRPr="002C4CCD">
        <w:rPr>
          <w:lang w:val="en-US"/>
        </w:rPr>
        <w:t>XIX</w:t>
      </w:r>
      <w:r w:rsidRPr="002C4CCD">
        <w:t xml:space="preserve"> века. Стоял у истоков русского «религиозного возрождения» в среде русской творческой интеллигенции начала </w:t>
      </w:r>
      <w:r w:rsidRPr="002C4CCD">
        <w:rPr>
          <w:lang w:val="en-US"/>
        </w:rPr>
        <w:t>XX</w:t>
      </w:r>
      <w:r w:rsidRPr="002C4CCD">
        <w:t xml:space="preserve"> века.</w:t>
      </w:r>
    </w:p>
    <w:p w:rsidR="002C4CCD" w:rsidRDefault="006A1908">
      <w:pPr>
        <w:rPr>
          <w:lang w:val="en-US"/>
        </w:rPr>
      </w:pPr>
      <w:r w:rsidRPr="006A1908">
        <w:rPr>
          <w:b/>
        </w:rPr>
        <w:t>ЛОКК, ДЖОН</w:t>
      </w:r>
      <w:r w:rsidRPr="002C4CCD">
        <w:t xml:space="preserve"> </w:t>
      </w:r>
      <w:r w:rsidR="002C4CCD" w:rsidRPr="002C4CCD">
        <w:t xml:space="preserve">(1632–1704), английский философ, иногда называемый «интеллектуальным вождем 18 </w:t>
      </w:r>
      <w:proofErr w:type="gramStart"/>
      <w:r w:rsidR="002C4CCD" w:rsidRPr="002C4CCD">
        <w:t>в</w:t>
      </w:r>
      <w:proofErr w:type="gramEnd"/>
      <w:r w:rsidR="002C4CCD" w:rsidRPr="002C4CCD">
        <w:t xml:space="preserve">.» и </w:t>
      </w:r>
      <w:proofErr w:type="gramStart"/>
      <w:r w:rsidR="002C4CCD" w:rsidRPr="002C4CCD">
        <w:t>первым</w:t>
      </w:r>
      <w:proofErr w:type="gramEnd"/>
      <w:r w:rsidR="002C4CCD" w:rsidRPr="002C4CCD">
        <w:t xml:space="preserve"> философом эпохи Просвещения. Его теория познания и социальная философия оказали глубокое воздействие на историю культуры и общества, в частности на разработку американской конституции. </w:t>
      </w:r>
    </w:p>
    <w:p w:rsidR="002C4CCD" w:rsidRDefault="002C4CCD">
      <w:pPr>
        <w:rPr>
          <w:lang w:val="en-US"/>
        </w:rPr>
      </w:pPr>
      <w:r w:rsidRPr="006A1908">
        <w:rPr>
          <w:b/>
        </w:rPr>
        <w:t>ФЕЙЕРБАХ, ЛЮДВИГ</w:t>
      </w:r>
      <w:r w:rsidRPr="002C4CCD">
        <w:t xml:space="preserve"> (1804–1872), немецкий философ-гуманист, идеи которого повлияли на становление взглядов К.Маркса. </w:t>
      </w:r>
    </w:p>
    <w:p w:rsidR="002C4CCD" w:rsidRDefault="002C4CCD">
      <w:pPr>
        <w:rPr>
          <w:lang w:val="en-US"/>
        </w:rPr>
      </w:pPr>
      <w:r w:rsidRPr="002C4CCD">
        <w:t xml:space="preserve"> </w:t>
      </w:r>
      <w:proofErr w:type="spellStart"/>
      <w:proofErr w:type="gramStart"/>
      <w:r w:rsidR="006A1908" w:rsidRPr="006A1908">
        <w:rPr>
          <w:b/>
        </w:rPr>
        <w:t>Никола́й</w:t>
      </w:r>
      <w:proofErr w:type="spellEnd"/>
      <w:proofErr w:type="gramEnd"/>
      <w:r w:rsidR="006A1908" w:rsidRPr="006A1908">
        <w:rPr>
          <w:b/>
        </w:rPr>
        <w:t xml:space="preserve"> </w:t>
      </w:r>
      <w:proofErr w:type="spellStart"/>
      <w:r w:rsidR="006A1908" w:rsidRPr="006A1908">
        <w:rPr>
          <w:b/>
        </w:rPr>
        <w:t>Алекса́ндрович</w:t>
      </w:r>
      <w:proofErr w:type="spellEnd"/>
      <w:r w:rsidR="006A1908" w:rsidRPr="006A1908">
        <w:rPr>
          <w:b/>
        </w:rPr>
        <w:t xml:space="preserve"> </w:t>
      </w:r>
      <w:proofErr w:type="spellStart"/>
      <w:r w:rsidR="006A1908" w:rsidRPr="006A1908">
        <w:rPr>
          <w:b/>
        </w:rPr>
        <w:t>Бердя́ев</w:t>
      </w:r>
      <w:proofErr w:type="spellEnd"/>
      <w:r w:rsidR="006A1908" w:rsidRPr="002C4CCD">
        <w:t xml:space="preserve"> </w:t>
      </w:r>
      <w:r w:rsidRPr="002C4CCD">
        <w:t xml:space="preserve">— русский религиозный философ </w:t>
      </w:r>
      <w:r w:rsidRPr="002C4CCD">
        <w:rPr>
          <w:lang w:val="en-US"/>
        </w:rPr>
        <w:t>XX</w:t>
      </w:r>
      <w:r w:rsidRPr="002C4CCD">
        <w:t xml:space="preserve"> века. В 1922 году был выслан из Советской России, с 1925 года проживал во Франции.</w:t>
      </w:r>
    </w:p>
    <w:p w:rsidR="002C4CCD" w:rsidRPr="006A1908" w:rsidRDefault="002C4CCD">
      <w:r w:rsidRPr="006A1908">
        <w:rPr>
          <w:b/>
        </w:rPr>
        <w:t xml:space="preserve">Поль </w:t>
      </w:r>
      <w:proofErr w:type="spellStart"/>
      <w:r w:rsidRPr="006A1908">
        <w:rPr>
          <w:b/>
        </w:rPr>
        <w:t>Валери</w:t>
      </w:r>
      <w:proofErr w:type="spellEnd"/>
      <w:r w:rsidRPr="006A1908">
        <w:rPr>
          <w:b/>
        </w:rPr>
        <w:t>́</w:t>
      </w:r>
      <w:r w:rsidRPr="006A1908">
        <w:t xml:space="preserve"> (наст</w:t>
      </w:r>
      <w:proofErr w:type="gramStart"/>
      <w:r w:rsidRPr="006A1908">
        <w:t>.</w:t>
      </w:r>
      <w:proofErr w:type="gramEnd"/>
      <w:r w:rsidRPr="006A1908">
        <w:t xml:space="preserve"> </w:t>
      </w:r>
      <w:proofErr w:type="gramStart"/>
      <w:r w:rsidRPr="006A1908">
        <w:t>и</w:t>
      </w:r>
      <w:proofErr w:type="gramEnd"/>
      <w:r w:rsidRPr="006A1908">
        <w:t xml:space="preserve">мя </w:t>
      </w:r>
      <w:proofErr w:type="spellStart"/>
      <w:r w:rsidRPr="006A1908">
        <w:t>Амбруа́з</w:t>
      </w:r>
      <w:proofErr w:type="spellEnd"/>
      <w:r w:rsidRPr="006A1908">
        <w:t xml:space="preserve"> Поль </w:t>
      </w:r>
      <w:proofErr w:type="spellStart"/>
      <w:r w:rsidRPr="006A1908">
        <w:t>Туссе́н</w:t>
      </w:r>
      <w:proofErr w:type="spellEnd"/>
      <w:r w:rsidRPr="006A1908">
        <w:t xml:space="preserve"> </w:t>
      </w:r>
      <w:proofErr w:type="spellStart"/>
      <w:r w:rsidRPr="006A1908">
        <w:t>Жюль</w:t>
      </w:r>
      <w:proofErr w:type="spellEnd"/>
      <w:r w:rsidRPr="006A1908">
        <w:t xml:space="preserve"> </w:t>
      </w:r>
      <w:proofErr w:type="spellStart"/>
      <w:r w:rsidRPr="006A1908">
        <w:t>Валери</w:t>
      </w:r>
      <w:proofErr w:type="spellEnd"/>
      <w:r w:rsidRPr="006A1908">
        <w:t xml:space="preserve">́) — французский поэт, эссеист, философ. </w:t>
      </w:r>
      <w:r w:rsidRPr="002C4CCD">
        <w:t xml:space="preserve">Поль </w:t>
      </w:r>
      <w:proofErr w:type="spellStart"/>
      <w:r w:rsidRPr="002C4CCD">
        <w:t>Валери</w:t>
      </w:r>
      <w:proofErr w:type="spellEnd"/>
      <w:r w:rsidRPr="002C4CCD">
        <w:t xml:space="preserve"> известен не только своими стихами и прозой, но и как автор многочисленных эссе и афоризмов, посвященных искусству, истории, литературе, музыке.</w:t>
      </w:r>
    </w:p>
    <w:p w:rsidR="006A1908" w:rsidRDefault="006A1908" w:rsidP="002C4CCD">
      <w:r w:rsidRPr="006A1908">
        <w:rPr>
          <w:b/>
        </w:rPr>
        <w:t>Н.И.</w:t>
      </w:r>
      <w:r w:rsidR="002C4CCD" w:rsidRPr="006A1908">
        <w:rPr>
          <w:b/>
        </w:rPr>
        <w:t>Пирогов</w:t>
      </w:r>
      <w:r>
        <w:rPr>
          <w:b/>
        </w:rPr>
        <w:t xml:space="preserve"> - </w:t>
      </w:r>
      <w:r w:rsidR="002C4CCD">
        <w:t xml:space="preserve"> Знаменитый врач, хирург, участник обороны Севастополя 1855 года. Вклад Н. И. Пирогова в медицину и науку неоценим. Он создал образцовые по точности анатомические атласы. Н.И. Пирогов первый выступил с идеей пластических операций, выдвинул идею костной пластики, применил наркоз в военно-полевой хирургии, впервые наложил гипсовую повязку в полевых условиях, высказал предположение о существовании болезнетворных </w:t>
      </w:r>
      <w:proofErr w:type="spellStart"/>
      <w:proofErr w:type="gramStart"/>
      <w:r w:rsidR="002C4CCD">
        <w:t>микро-организмов</w:t>
      </w:r>
      <w:proofErr w:type="spellEnd"/>
      <w:proofErr w:type="gramEnd"/>
      <w:r w:rsidR="002C4CCD">
        <w:t>, вызывающих нагноения ран. Уже в то время Н. И. Пирогов призывал отказаться от ранних ампутаций при огнестрельных ранениях конечностей с повреждениями костей. Сконструированная им маска для эфирного наркоза используется в медицине до сих пор. Пирогов был одним из создателей службы сестер милосердия. Все его открытия и достижения спасли жизни тысячам людей. Он никому не отказывал в помощи и посвятил всю свою жизнь безграничному служению людям.</w:t>
      </w:r>
      <w:r>
        <w:t xml:space="preserve"> </w:t>
      </w:r>
    </w:p>
    <w:p w:rsidR="006A1908" w:rsidRDefault="002C4CCD" w:rsidP="002C4CCD">
      <w:r w:rsidRPr="006A1908">
        <w:rPr>
          <w:b/>
        </w:rPr>
        <w:lastRenderedPageBreak/>
        <w:t>Жан Жак Руссо</w:t>
      </w:r>
      <w:r>
        <w:t xml:space="preserve"> — французский писатель и философ, представитель сентиментализма. С позиций деизма осуждал официальную церковь и религиозную нетерпимость</w:t>
      </w:r>
      <w:r w:rsidR="006A1908">
        <w:t xml:space="preserve">. </w:t>
      </w:r>
    </w:p>
    <w:p w:rsidR="006A1908" w:rsidRDefault="002C4CCD" w:rsidP="002C4CCD">
      <w:r>
        <w:t xml:space="preserve">Ж. Ж. Руссо выступал против социального неравенства, деспотизма королевской власти. Идеализировал естественное состояние всеобщего равенства и свободы людей, разрушенное введением частной собственности. Государство, по Руссо, может возникнуть только в результате договора свободных людей. </w:t>
      </w:r>
    </w:p>
    <w:p w:rsidR="002C4CCD" w:rsidRDefault="002C4CCD" w:rsidP="002C4CCD">
      <w:r>
        <w:t>Идеи Руссо (культ природы и естественности, критика городской культуры и цивилизации, искажающих изначально непорочного человека, предпочтение сердца разуму) оказали влияние на общественную мысль и литературу многих стран.</w:t>
      </w:r>
    </w:p>
    <w:p w:rsidR="002C4CCD" w:rsidRDefault="002C4CCD" w:rsidP="002C4CCD"/>
    <w:p w:rsidR="002C4CCD" w:rsidRDefault="002C4CCD" w:rsidP="002C4CCD">
      <w:proofErr w:type="spellStart"/>
      <w:r w:rsidRPr="006A1908">
        <w:rPr>
          <w:b/>
        </w:rPr>
        <w:t>Франческо</w:t>
      </w:r>
      <w:proofErr w:type="spellEnd"/>
      <w:r w:rsidR="006A1908">
        <w:rPr>
          <w:b/>
        </w:rPr>
        <w:t xml:space="preserve"> </w:t>
      </w:r>
      <w:r w:rsidRPr="006A1908">
        <w:rPr>
          <w:b/>
        </w:rPr>
        <w:t xml:space="preserve"> </w:t>
      </w:r>
      <w:proofErr w:type="spellStart"/>
      <w:r w:rsidRPr="006A1908">
        <w:rPr>
          <w:b/>
        </w:rPr>
        <w:t>Керсо</w:t>
      </w:r>
      <w:proofErr w:type="spellEnd"/>
      <w:r w:rsidR="006A1908">
        <w:rPr>
          <w:b/>
        </w:rPr>
        <w:t xml:space="preserve"> - </w:t>
      </w:r>
      <w:r w:rsidRPr="002C4CCD">
        <w:t xml:space="preserve"> итальянский гуманист и философ, представитель Неоплатонизма эпохи Возрождения. </w:t>
      </w:r>
      <w:r w:rsidR="006A1908" w:rsidRPr="002C4CCD">
        <w:t>Р</w:t>
      </w:r>
      <w:r w:rsidRPr="002C4CCD">
        <w:t xml:space="preserve">азвил учение о мире как становящейся бесконечности, одушевлённой органической целостности, иерархически упорядоченной. Источник этой органической связи и «родственности» всех вещей — свет, излучаемый божественным всеединством и пронизывающий весь мир. </w:t>
      </w:r>
    </w:p>
    <w:p w:rsidR="002C4CCD" w:rsidRDefault="002C4CCD" w:rsidP="002C4CCD">
      <w:r w:rsidRPr="006A1908">
        <w:rPr>
          <w:b/>
        </w:rPr>
        <w:t>ФРОММ, ЭРИХ</w:t>
      </w:r>
      <w:r>
        <w:t xml:space="preserve"> </w:t>
      </w:r>
      <w:r w:rsidR="006A1908">
        <w:t xml:space="preserve"> - </w:t>
      </w:r>
      <w:r>
        <w:t>психоаналитик и философ</w:t>
      </w:r>
      <w:r w:rsidR="006A1908">
        <w:t xml:space="preserve">. </w:t>
      </w:r>
      <w:r>
        <w:t xml:space="preserve">Изучая социологию и психологию, получил степень доктора философии в </w:t>
      </w:r>
      <w:proofErr w:type="spellStart"/>
      <w:r>
        <w:t>Гейдельбергском</w:t>
      </w:r>
      <w:proofErr w:type="spellEnd"/>
      <w:r>
        <w:t xml:space="preserve"> университете в 1922, учился также в Мюнхенском университете и Берлинском психоаналитическом институте. Основной сферой его интересов было приложение психоаналитической теории к проблемам культуры и </w:t>
      </w:r>
      <w:proofErr w:type="spellStart"/>
      <w:r>
        <w:t>общества</w:t>
      </w:r>
      <w:proofErr w:type="gramStart"/>
      <w:r>
        <w:t>.Н</w:t>
      </w:r>
      <w:proofErr w:type="gramEnd"/>
      <w:r>
        <w:t>е</w:t>
      </w:r>
      <w:proofErr w:type="spellEnd"/>
      <w:r>
        <w:t xml:space="preserve"> соглашаясь с фрейдистской теорией биологической обусловленности человеческой личности, </w:t>
      </w:r>
      <w:proofErr w:type="spellStart"/>
      <w:r>
        <w:t>Фромм</w:t>
      </w:r>
      <w:proofErr w:type="spellEnd"/>
      <w:r>
        <w:t xml:space="preserve"> утверждал, что человек — продукт культуры.</w:t>
      </w:r>
    </w:p>
    <w:p w:rsidR="002C4CCD" w:rsidRDefault="002C4CCD" w:rsidP="002C4CCD"/>
    <w:p w:rsidR="002C4CCD" w:rsidRDefault="002C4CCD" w:rsidP="002C4CCD">
      <w:r w:rsidRPr="00E84093">
        <w:rPr>
          <w:b/>
        </w:rPr>
        <w:t>ГОДВИН, УИЛЬЯМ</w:t>
      </w:r>
      <w:r w:rsidRPr="002C4CCD">
        <w:t xml:space="preserve"> </w:t>
      </w:r>
      <w:r w:rsidR="00E84093">
        <w:t>-</w:t>
      </w:r>
      <w:r w:rsidRPr="002C4CCD">
        <w:t xml:space="preserve"> английский писатель, публицист, мыслитель.</w:t>
      </w:r>
      <w:r w:rsidR="00E84093">
        <w:t xml:space="preserve"> Он</w:t>
      </w:r>
      <w:r w:rsidRPr="002C4CCD">
        <w:t xml:space="preserve"> определил политическую справедливость как "претворение на практике принципов морали и истины", утверждая способность человека к совершенствованию: общественные пороки надлежит искоренить, изменив порождающие их причины.</w:t>
      </w:r>
    </w:p>
    <w:p w:rsidR="002C4CCD" w:rsidRDefault="002C4CCD" w:rsidP="002C4CCD"/>
    <w:p w:rsidR="002C4CCD" w:rsidRDefault="002C4CCD" w:rsidP="002C4CCD">
      <w:proofErr w:type="spellStart"/>
      <w:r w:rsidRPr="00E84093">
        <w:rPr>
          <w:b/>
        </w:rPr>
        <w:t>О́сип</w:t>
      </w:r>
      <w:proofErr w:type="spellEnd"/>
      <w:r w:rsidRPr="00E84093">
        <w:rPr>
          <w:b/>
        </w:rPr>
        <w:t xml:space="preserve"> </w:t>
      </w:r>
      <w:proofErr w:type="spellStart"/>
      <w:r w:rsidRPr="00E84093">
        <w:rPr>
          <w:b/>
        </w:rPr>
        <w:t>Эми́льевич</w:t>
      </w:r>
      <w:proofErr w:type="spellEnd"/>
      <w:r w:rsidRPr="00E84093">
        <w:rPr>
          <w:b/>
        </w:rPr>
        <w:t xml:space="preserve"> </w:t>
      </w:r>
      <w:proofErr w:type="spellStart"/>
      <w:proofErr w:type="gramStart"/>
      <w:r w:rsidRPr="00E84093">
        <w:rPr>
          <w:b/>
        </w:rPr>
        <w:t>Мандельшта́м</w:t>
      </w:r>
      <w:proofErr w:type="spellEnd"/>
      <w:proofErr w:type="gramEnd"/>
      <w:r w:rsidRPr="002C4CCD">
        <w:t xml:space="preserve">  — русский поэт, эссеист, переводчик и литературный критик, один из крупнейших русских поэтов XX века.</w:t>
      </w:r>
    </w:p>
    <w:p w:rsidR="002C4CCD" w:rsidRDefault="002C4CCD" w:rsidP="002C4CCD">
      <w:proofErr w:type="spellStart"/>
      <w:r w:rsidRPr="00E84093">
        <w:rPr>
          <w:b/>
        </w:rPr>
        <w:t>Альбе́</w:t>
      </w:r>
      <w:proofErr w:type="gramStart"/>
      <w:r w:rsidRPr="00E84093">
        <w:rPr>
          <w:b/>
        </w:rPr>
        <w:t>р</w:t>
      </w:r>
      <w:proofErr w:type="spellEnd"/>
      <w:proofErr w:type="gramEnd"/>
      <w:r w:rsidRPr="00E84093">
        <w:rPr>
          <w:b/>
        </w:rPr>
        <w:t xml:space="preserve"> Камю́</w:t>
      </w:r>
      <w:r w:rsidR="00E84093">
        <w:t xml:space="preserve"> </w:t>
      </w:r>
      <w:r w:rsidRPr="002C4CCD">
        <w:t>— французский писатель и философ,</w:t>
      </w:r>
      <w:r w:rsidR="00E84093">
        <w:t xml:space="preserve"> представитель экзистенциализма</w:t>
      </w:r>
      <w:r w:rsidRPr="002C4CCD">
        <w:t>. Лауреат Нобелевской премии по литературе 1957 года.</w:t>
      </w:r>
    </w:p>
    <w:p w:rsidR="002C4CCD" w:rsidRDefault="002C4CCD" w:rsidP="002C4CCD">
      <w:r w:rsidRPr="002C4CCD">
        <w:rPr>
          <w:b/>
        </w:rPr>
        <w:t>Ларошфуко Франсуа де</w:t>
      </w:r>
      <w:r w:rsidR="00E84093">
        <w:t xml:space="preserve">  -</w:t>
      </w:r>
      <w:r>
        <w:t xml:space="preserve"> французский писатель и блестящий придворный</w:t>
      </w:r>
      <w:r w:rsidR="00E84093">
        <w:t xml:space="preserve">. </w:t>
      </w:r>
      <w:r>
        <w:t xml:space="preserve">Ларошфуко принимал деятельное участие в политической жизни Франции той эпохи, он оказался в политической партии, враждебной кардиналу Ришелье и был вынужден примкнуть к Фронде — широкому общественному течению против абсолютизма, существовавшему в 1648—1653 гг. и состоявшему из людей разного общественного положения во главе с принцем </w:t>
      </w:r>
      <w:proofErr w:type="spellStart"/>
      <w:r>
        <w:t>Конде</w:t>
      </w:r>
      <w:proofErr w:type="spellEnd"/>
      <w:r>
        <w:t>.</w:t>
      </w:r>
    </w:p>
    <w:p w:rsidR="002C4CCD" w:rsidRDefault="002C4CCD" w:rsidP="002C4CCD"/>
    <w:p w:rsidR="002C4CCD" w:rsidRDefault="002C4CCD" w:rsidP="002C4CCD">
      <w:r w:rsidRPr="00E84093">
        <w:rPr>
          <w:b/>
        </w:rPr>
        <w:lastRenderedPageBreak/>
        <w:t xml:space="preserve">Шоу </w:t>
      </w:r>
      <w:proofErr w:type="spellStart"/>
      <w:r w:rsidRPr="00E84093">
        <w:rPr>
          <w:b/>
        </w:rPr>
        <w:t>Джородж</w:t>
      </w:r>
      <w:proofErr w:type="spellEnd"/>
      <w:r w:rsidRPr="00E84093">
        <w:rPr>
          <w:b/>
        </w:rPr>
        <w:t xml:space="preserve"> Бернард</w:t>
      </w:r>
      <w:r w:rsidR="00E84093">
        <w:rPr>
          <w:b/>
        </w:rPr>
        <w:t xml:space="preserve"> -</w:t>
      </w:r>
      <w:r>
        <w:t xml:space="preserve"> английский драматург, один из создателей современной «драмы идей», ирландец по происхождению</w:t>
      </w:r>
      <w:r w:rsidR="00E84093">
        <w:t>.</w:t>
      </w:r>
    </w:p>
    <w:p w:rsidR="002C4CCD" w:rsidRDefault="002C4CCD" w:rsidP="002C4CCD">
      <w:proofErr w:type="spellStart"/>
      <w:r w:rsidRPr="00E84093">
        <w:rPr>
          <w:b/>
        </w:rPr>
        <w:t>Бе́нджамин</w:t>
      </w:r>
      <w:proofErr w:type="spellEnd"/>
      <w:r w:rsidRPr="00E84093">
        <w:rPr>
          <w:b/>
        </w:rPr>
        <w:t xml:space="preserve"> </w:t>
      </w:r>
      <w:proofErr w:type="spellStart"/>
      <w:proofErr w:type="gramStart"/>
      <w:r w:rsidRPr="00E84093">
        <w:rPr>
          <w:b/>
        </w:rPr>
        <w:t>Фра́нклин</w:t>
      </w:r>
      <w:proofErr w:type="spellEnd"/>
      <w:proofErr w:type="gramEnd"/>
      <w:r w:rsidR="00E84093">
        <w:t xml:space="preserve"> </w:t>
      </w:r>
      <w:r w:rsidRPr="002C4CCD">
        <w:t>— учёный, журналист, издатель, дипломат, политический деятель, масон. Один из лидеров войны за независимость США. Один из разработчиков дизайна Большой Государственной Печати США (Великой печати). Первый американец, ставший иностранным членом Российской академии наук.</w:t>
      </w:r>
    </w:p>
    <w:p w:rsidR="002C4CCD" w:rsidRDefault="002C4CCD" w:rsidP="002C4CCD"/>
    <w:p w:rsidR="009D45D0" w:rsidRDefault="002C4CCD" w:rsidP="002C4CCD">
      <w:proofErr w:type="spellStart"/>
      <w:proofErr w:type="gramStart"/>
      <w:r w:rsidRPr="00E84093">
        <w:rPr>
          <w:b/>
        </w:rPr>
        <w:t>Наполео́н</w:t>
      </w:r>
      <w:proofErr w:type="spellEnd"/>
      <w:proofErr w:type="gramEnd"/>
      <w:r w:rsidRPr="00E84093">
        <w:rPr>
          <w:b/>
        </w:rPr>
        <w:t xml:space="preserve"> I </w:t>
      </w:r>
      <w:proofErr w:type="spellStart"/>
      <w:r w:rsidRPr="00E84093">
        <w:rPr>
          <w:b/>
        </w:rPr>
        <w:t>Бонапа́рт</w:t>
      </w:r>
      <w:proofErr w:type="spellEnd"/>
      <w:r w:rsidR="00E84093">
        <w:t xml:space="preserve"> </w:t>
      </w:r>
      <w:r w:rsidRPr="002C4CCD">
        <w:t>— император французов в 1804—1815 годах, французский полководец и государственный деятель, заложивший основы современного французского государства.</w:t>
      </w:r>
    </w:p>
    <w:p w:rsidR="009D45D0" w:rsidRDefault="009D45D0" w:rsidP="002C4CCD">
      <w:proofErr w:type="spellStart"/>
      <w:r w:rsidRPr="00E84093">
        <w:rPr>
          <w:b/>
        </w:rPr>
        <w:t>Фрэ́нсис</w:t>
      </w:r>
      <w:proofErr w:type="spellEnd"/>
      <w:r w:rsidR="00E84093">
        <w:rPr>
          <w:b/>
        </w:rPr>
        <w:t xml:space="preserve"> </w:t>
      </w:r>
      <w:r w:rsidRPr="009D45D0">
        <w:t>— английский философ, историк, политический деятель, основоположник эмпиризма.</w:t>
      </w:r>
      <w:r>
        <w:t xml:space="preserve"> </w:t>
      </w:r>
      <w:proofErr w:type="spellStart"/>
      <w:proofErr w:type="gramStart"/>
      <w:r w:rsidRPr="00E84093">
        <w:rPr>
          <w:i/>
        </w:rPr>
        <w:t>Эмпири́зм</w:t>
      </w:r>
      <w:proofErr w:type="spellEnd"/>
      <w:proofErr w:type="gramEnd"/>
      <w:r w:rsidR="00E84093">
        <w:t xml:space="preserve"> </w:t>
      </w:r>
      <w:r w:rsidRPr="009D45D0">
        <w:t>— направление в теории познания, признающее чувственный опыт единственным источником достоверного знания. Противостоит рационализму и мистицизму. Для эмпиризма характерна абсолютизация опыта, чувственного познания, принижение роли рационального познания (понятий, теории).</w:t>
      </w:r>
    </w:p>
    <w:p w:rsidR="009D45D0" w:rsidRDefault="009D45D0" w:rsidP="002C4CCD">
      <w:r w:rsidRPr="00E84093">
        <w:rPr>
          <w:b/>
        </w:rPr>
        <w:t>Марк Туллий Цицерон</w:t>
      </w:r>
      <w:r w:rsidR="00E84093">
        <w:t xml:space="preserve"> </w:t>
      </w:r>
      <w:r w:rsidRPr="009D45D0">
        <w:t>— древнеримский политик и философ, блестящий оратор.</w:t>
      </w:r>
    </w:p>
    <w:p w:rsidR="009D45D0" w:rsidRDefault="009D45D0" w:rsidP="002C4CCD">
      <w:proofErr w:type="spellStart"/>
      <w:r w:rsidRPr="00E84093">
        <w:rPr>
          <w:b/>
        </w:rPr>
        <w:t>Отто</w:t>
      </w:r>
      <w:proofErr w:type="spellEnd"/>
      <w:r w:rsidRPr="00E84093">
        <w:rPr>
          <w:b/>
        </w:rPr>
        <w:t xml:space="preserve"> фон Бисмарк</w:t>
      </w:r>
      <w:r w:rsidR="00E84093">
        <w:rPr>
          <w:b/>
        </w:rPr>
        <w:t xml:space="preserve"> </w:t>
      </w:r>
      <w:r w:rsidRPr="009D45D0">
        <w:t xml:space="preserve"> — князь, политик, государственный деятель, первый канцлер Германской империи (второго рейха), прозванный «железным канцлером». Имел почётный чин (мирное время) прусского генерал-полковника в ранге </w:t>
      </w:r>
      <w:proofErr w:type="spellStart"/>
      <w:proofErr w:type="gramStart"/>
      <w:r w:rsidRPr="009D45D0">
        <w:t>генерал-фельдмаршала</w:t>
      </w:r>
      <w:proofErr w:type="spellEnd"/>
      <w:proofErr w:type="gramEnd"/>
      <w:r w:rsidRPr="009D45D0">
        <w:t xml:space="preserve"> (20 марта 1890).</w:t>
      </w:r>
    </w:p>
    <w:p w:rsidR="009D45D0" w:rsidRDefault="009D45D0" w:rsidP="002C4CCD">
      <w:proofErr w:type="spellStart"/>
      <w:proofErr w:type="gramStart"/>
      <w:r w:rsidRPr="00E84093">
        <w:rPr>
          <w:b/>
        </w:rPr>
        <w:t>Аристо́тель</w:t>
      </w:r>
      <w:proofErr w:type="spellEnd"/>
      <w:proofErr w:type="gramEnd"/>
      <w:r w:rsidRPr="009D45D0">
        <w:t xml:space="preserve">  — древнегреческий философ и учёный. Ученик Платона. С 343 </w:t>
      </w:r>
      <w:proofErr w:type="gramStart"/>
      <w:r w:rsidRPr="009D45D0">
        <w:t>до</w:t>
      </w:r>
      <w:proofErr w:type="gramEnd"/>
      <w:r w:rsidRPr="009D45D0">
        <w:t xml:space="preserve"> н. э. — </w:t>
      </w:r>
      <w:proofErr w:type="gramStart"/>
      <w:r w:rsidRPr="009D45D0">
        <w:t>воспитатель</w:t>
      </w:r>
      <w:proofErr w:type="gramEnd"/>
      <w:r w:rsidRPr="009D45D0">
        <w:t xml:space="preserve"> Александра Македонского</w:t>
      </w:r>
      <w:r w:rsidR="00E84093">
        <w:t>.</w:t>
      </w:r>
      <w:r w:rsidRPr="009D45D0">
        <w:t xml:space="preserve"> Основоположник формальной логики. Создал понятийный аппарат, который до сих пор пронизывает философский лексикон и сам стиль научного мышления.</w:t>
      </w:r>
    </w:p>
    <w:p w:rsidR="009D45D0" w:rsidRPr="00E84093" w:rsidRDefault="009D45D0" w:rsidP="002C4CCD">
      <w:pPr>
        <w:rPr>
          <w:b/>
        </w:rPr>
      </w:pPr>
    </w:p>
    <w:p w:rsidR="009D45D0" w:rsidRDefault="009D45D0" w:rsidP="002C4CCD">
      <w:proofErr w:type="spellStart"/>
      <w:proofErr w:type="gramStart"/>
      <w:r w:rsidRPr="00E84093">
        <w:rPr>
          <w:b/>
        </w:rPr>
        <w:t>Сокра́т</w:t>
      </w:r>
      <w:proofErr w:type="spellEnd"/>
      <w:proofErr w:type="gramEnd"/>
      <w:r w:rsidR="00E84093">
        <w:t xml:space="preserve"> </w:t>
      </w:r>
      <w:r w:rsidRPr="009D45D0">
        <w:t xml:space="preserve">— древнегреческий философ, учение которого знаменует поворот в философии — от рассмотрения природы и мира, к рассмотрению человека. </w:t>
      </w:r>
      <w:proofErr w:type="gramStart"/>
      <w:r w:rsidRPr="009D45D0">
        <w:t>Приговорён</w:t>
      </w:r>
      <w:proofErr w:type="gramEnd"/>
      <w:r w:rsidRPr="009D45D0">
        <w:t xml:space="preserve"> к смерти за «развращение молодежи» и «</w:t>
      </w:r>
      <w:proofErr w:type="spellStart"/>
      <w:r w:rsidRPr="009D45D0">
        <w:t>непочитание</w:t>
      </w:r>
      <w:proofErr w:type="spellEnd"/>
      <w:r w:rsidRPr="009D45D0">
        <w:t xml:space="preserve"> богов». Его деятельность — поворотный момент античной философии. Своим методом анализа понятий (</w:t>
      </w:r>
      <w:proofErr w:type="spellStart"/>
      <w:r w:rsidRPr="009D45D0">
        <w:t>майевтика</w:t>
      </w:r>
      <w:proofErr w:type="spellEnd"/>
      <w:r w:rsidRPr="009D45D0">
        <w:t>, диалектика) и отождествлением добродетели и знания он направил внимание философов на безусловное значение человеческой личности.</w:t>
      </w:r>
    </w:p>
    <w:p w:rsidR="009D45D0" w:rsidRDefault="009D45D0" w:rsidP="002C4CCD">
      <w:r w:rsidRPr="00E84093">
        <w:rPr>
          <w:b/>
        </w:rPr>
        <w:t>ВОЛЬТЕР, ФРАНСУА-МАРИ АРУЭ ДЕ</w:t>
      </w:r>
      <w:r w:rsidR="00E84093">
        <w:t xml:space="preserve">  - </w:t>
      </w:r>
      <w:r w:rsidRPr="009D45D0">
        <w:t>французский философ, романист, историк, драматург и поэт эпохи Просвещения, один из величайших французских писателей.</w:t>
      </w:r>
    </w:p>
    <w:p w:rsidR="009D45D0" w:rsidRDefault="009D45D0" w:rsidP="002C4CCD">
      <w:r w:rsidRPr="00E84093">
        <w:rPr>
          <w:b/>
        </w:rPr>
        <w:t>Шарль</w:t>
      </w:r>
      <w:r w:rsidR="00E84093">
        <w:rPr>
          <w:b/>
        </w:rPr>
        <w:t xml:space="preserve"> </w:t>
      </w:r>
      <w:r w:rsidRPr="00E84093">
        <w:rPr>
          <w:b/>
        </w:rPr>
        <w:t xml:space="preserve"> де Монтескьё</w:t>
      </w:r>
      <w:r w:rsidR="00E84093">
        <w:t xml:space="preserve"> </w:t>
      </w:r>
      <w:r w:rsidRPr="009D45D0">
        <w:t>— французский писатель, правовед и философ</w:t>
      </w:r>
      <w:r w:rsidR="00E84093">
        <w:t>.</w:t>
      </w:r>
      <w:r w:rsidRPr="009D45D0">
        <w:t xml:space="preserve"> </w:t>
      </w:r>
    </w:p>
    <w:p w:rsidR="009D45D0" w:rsidRDefault="009D45D0" w:rsidP="002C4CCD">
      <w:r w:rsidRPr="00E84093">
        <w:rPr>
          <w:b/>
        </w:rPr>
        <w:t>ПЛАТОН</w:t>
      </w:r>
      <w:r w:rsidRPr="009D45D0">
        <w:t xml:space="preserve"> (427–347 </w:t>
      </w:r>
      <w:proofErr w:type="gramStart"/>
      <w:r w:rsidRPr="009D45D0">
        <w:t>до</w:t>
      </w:r>
      <w:proofErr w:type="gramEnd"/>
      <w:r w:rsidRPr="009D45D0">
        <w:t xml:space="preserve"> н.э.) – </w:t>
      </w:r>
      <w:proofErr w:type="gramStart"/>
      <w:r w:rsidRPr="009D45D0">
        <w:t>великий</w:t>
      </w:r>
      <w:proofErr w:type="gramEnd"/>
      <w:r w:rsidRPr="009D45D0">
        <w:t xml:space="preserve"> древнегреческий философ, основатель Академии и родоначальник традиции платонизма.</w:t>
      </w:r>
    </w:p>
    <w:p w:rsidR="009D45D0" w:rsidRDefault="009D45D0" w:rsidP="002C4CCD"/>
    <w:p w:rsidR="009D45D0" w:rsidRPr="002C4CCD" w:rsidRDefault="009D45D0" w:rsidP="002C4CCD">
      <w:proofErr w:type="spellStart"/>
      <w:r w:rsidRPr="00E84093">
        <w:rPr>
          <w:b/>
        </w:rPr>
        <w:t>Лу́ций</w:t>
      </w:r>
      <w:proofErr w:type="spellEnd"/>
      <w:proofErr w:type="gramStart"/>
      <w:r w:rsidRPr="00E84093">
        <w:rPr>
          <w:b/>
        </w:rPr>
        <w:t xml:space="preserve"> </w:t>
      </w:r>
      <w:proofErr w:type="spellStart"/>
      <w:r w:rsidRPr="00E84093">
        <w:rPr>
          <w:b/>
        </w:rPr>
        <w:t>А</w:t>
      </w:r>
      <w:proofErr w:type="gramEnd"/>
      <w:r w:rsidRPr="00E84093">
        <w:rPr>
          <w:b/>
        </w:rPr>
        <w:t>́нней</w:t>
      </w:r>
      <w:proofErr w:type="spellEnd"/>
      <w:r w:rsidRPr="00E84093">
        <w:rPr>
          <w:b/>
        </w:rPr>
        <w:t xml:space="preserve"> </w:t>
      </w:r>
      <w:proofErr w:type="spellStart"/>
      <w:r w:rsidRPr="00E84093">
        <w:rPr>
          <w:b/>
        </w:rPr>
        <w:t>Се́нека</w:t>
      </w:r>
      <w:proofErr w:type="spellEnd"/>
      <w:r w:rsidRPr="009D45D0">
        <w:t xml:space="preserve"> — римский философ-стоик, поэт и государственный деятель. Воспитатель Нерона и один из крупнейших представителей стоицизма.</w:t>
      </w:r>
    </w:p>
    <w:sectPr w:rsidR="009D45D0" w:rsidRPr="002C4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4CCD"/>
    <w:rsid w:val="002C4CCD"/>
    <w:rsid w:val="006A1908"/>
    <w:rsid w:val="009D45D0"/>
    <w:rsid w:val="00E84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2010-05-12T11:25:00Z</dcterms:created>
  <dcterms:modified xsi:type="dcterms:W3CDTF">2010-05-12T12:19:00Z</dcterms:modified>
</cp:coreProperties>
</file>